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077FBCDC"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F9351B">
              <w:rPr>
                <w:rFonts w:asciiTheme="minorHAnsi" w:hAnsiTheme="minorHAnsi" w:cstheme="minorHAnsi"/>
                <w:b/>
              </w:rPr>
              <w:t>Białystok</w:t>
            </w:r>
          </w:p>
          <w:p w14:paraId="5B6532BE" w14:textId="77777777" w:rsidR="00F9351B" w:rsidRDefault="00F9351B" w:rsidP="00F9351B">
            <w:pPr>
              <w:jc w:val="center"/>
              <w:rPr>
                <w:sz w:val="20"/>
              </w:rPr>
            </w:pPr>
            <w:r>
              <w:rPr>
                <w:sz w:val="20"/>
              </w:rPr>
              <w:t>15-950 Białystok</w:t>
            </w:r>
          </w:p>
          <w:p w14:paraId="3F4CA6ED" w14:textId="6D892E40" w:rsidR="00B67D39" w:rsidRPr="006B56FD" w:rsidRDefault="00F9351B" w:rsidP="00F9351B">
            <w:pPr>
              <w:jc w:val="center"/>
              <w:rPr>
                <w:rFonts w:asciiTheme="minorHAnsi" w:eastAsiaTheme="majorEastAsia" w:hAnsiTheme="minorHAnsi" w:cstheme="minorHAnsi"/>
                <w:i/>
                <w:iCs/>
              </w:rPr>
            </w:pPr>
            <w:r>
              <w:rPr>
                <w:sz w:val="20"/>
              </w:rPr>
              <w:t xml:space="preserve">  ul. Elektryczna 13</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46CDF424" w:rsidR="00A62B4C" w:rsidRDefault="00B67D39" w:rsidP="00E53B25">
      <w:pPr>
        <w:spacing w:after="120"/>
        <w:jc w:val="both"/>
        <w:rPr>
          <w:rFonts w:cstheme="minorHAnsi"/>
          <w:b/>
          <w:bCs/>
          <w:szCs w:val="18"/>
          <w:lang w:eastAsia="pl-PL"/>
        </w:rPr>
      </w:pPr>
      <w:r w:rsidRPr="00B67D39">
        <w:rPr>
          <w:rFonts w:cstheme="minorHAnsi"/>
          <w:szCs w:val="18"/>
          <w:lang w:eastAsia="pl-PL"/>
        </w:rPr>
        <w:t>Dot</w:t>
      </w:r>
      <w:r w:rsidR="00EB6E7E">
        <w:rPr>
          <w:rFonts w:cstheme="minorHAnsi"/>
          <w:szCs w:val="18"/>
          <w:lang w:eastAsia="pl-PL"/>
        </w:rPr>
        <w:t xml:space="preserve">yczy postępowania zakupowego nr </w:t>
      </w:r>
      <w:r w:rsidR="00EB6E7E" w:rsidRPr="00EB6E7E">
        <w:rPr>
          <w:rFonts w:cstheme="minorHAnsi"/>
          <w:b/>
          <w:szCs w:val="18"/>
          <w:lang w:eastAsia="pl-PL"/>
        </w:rPr>
        <w:t>POST/DYS/OB/GZ/0</w:t>
      </w:r>
      <w:r w:rsidR="00E53B25">
        <w:rPr>
          <w:rFonts w:cstheme="minorHAnsi"/>
          <w:b/>
          <w:szCs w:val="18"/>
          <w:lang w:eastAsia="pl-PL"/>
        </w:rPr>
        <w:t>4448</w:t>
      </w:r>
      <w:r w:rsidR="00EB6E7E" w:rsidRPr="00EB6E7E">
        <w:rPr>
          <w:rFonts w:cstheme="minorHAnsi"/>
          <w:b/>
          <w:szCs w:val="18"/>
          <w:lang w:eastAsia="pl-PL"/>
        </w:rPr>
        <w:t>/2025</w:t>
      </w:r>
      <w:r w:rsidRPr="00B67D39">
        <w:rPr>
          <w:rFonts w:cstheme="minorHAnsi"/>
          <w:szCs w:val="18"/>
          <w:lang w:eastAsia="pl-PL"/>
        </w:rPr>
        <w:t xml:space="preserve"> prowadzonego w trybie przetargu nieograniczonego pn. </w:t>
      </w:r>
      <w:r w:rsidR="00732DD5">
        <w:rPr>
          <w:rFonts w:cstheme="minorHAnsi"/>
          <w:szCs w:val="18"/>
          <w:lang w:eastAsia="pl-PL"/>
        </w:rPr>
        <w:t>„</w:t>
      </w:r>
      <w:r w:rsidR="00E53B25" w:rsidRPr="00E53B25">
        <w:rPr>
          <w:rFonts w:cstheme="minorHAnsi"/>
          <w:b/>
          <w:bCs/>
          <w:szCs w:val="18"/>
          <w:lang w:eastAsia="pl-PL"/>
        </w:rPr>
        <w:t xml:space="preserve">Opracowanie projektów budowlano-wykonawczych budowy i przebudowy sieci elektroenergetycznej SN i </w:t>
      </w:r>
      <w:proofErr w:type="spellStart"/>
      <w:r w:rsidR="00E53B25" w:rsidRPr="00E53B25">
        <w:rPr>
          <w:rFonts w:cstheme="minorHAnsi"/>
          <w:b/>
          <w:bCs/>
          <w:szCs w:val="18"/>
          <w:lang w:eastAsia="pl-PL"/>
        </w:rPr>
        <w:t>nN</w:t>
      </w:r>
      <w:proofErr w:type="spellEnd"/>
      <w:r w:rsidR="00E53B25" w:rsidRPr="00E53B25">
        <w:rPr>
          <w:rFonts w:cstheme="minorHAnsi"/>
          <w:b/>
          <w:bCs/>
          <w:szCs w:val="18"/>
          <w:lang w:eastAsia="pl-PL"/>
        </w:rPr>
        <w:t xml:space="preserve"> na terenie działalności Rejonu Energetycznego Białystok Teren PGE Dystrybucja S.A. Oddział Białystok – 7 częśc</w:t>
      </w:r>
      <w:r w:rsidR="00E53B25">
        <w:rPr>
          <w:rFonts w:cstheme="minorHAnsi"/>
          <w:b/>
          <w:bCs/>
          <w:szCs w:val="18"/>
          <w:lang w:eastAsia="pl-PL"/>
        </w:rPr>
        <w:t>i”</w:t>
      </w:r>
    </w:p>
    <w:p w14:paraId="58361386" w14:textId="77777777" w:rsidR="00E53B25" w:rsidRPr="00E53B25" w:rsidRDefault="00E53B25" w:rsidP="00E53B25">
      <w:pPr>
        <w:spacing w:after="120"/>
        <w:jc w:val="both"/>
        <w:rPr>
          <w:rFonts w:cstheme="minorHAnsi"/>
          <w:szCs w:val="18"/>
          <w:lang w:eastAsia="pl-PL"/>
        </w:rPr>
      </w:pPr>
    </w:p>
    <w:p w14:paraId="323FFB31" w14:textId="50FD1514"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r w:rsidR="00D2717E">
        <w:rPr>
          <w:rFonts w:cstheme="minorHAnsi"/>
          <w:b/>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3317EA24" w14:textId="2BAA11D6" w:rsidR="0095271F" w:rsidRPr="00C2435B" w:rsidRDefault="00EB6E7E" w:rsidP="0095271F">
      <w:pPr>
        <w:pStyle w:val="Akapitzlist"/>
        <w:numPr>
          <w:ilvl w:val="0"/>
          <w:numId w:val="32"/>
        </w:numPr>
        <w:spacing w:before="100" w:beforeAutospacing="1" w:after="100" w:afterAutospacing="1"/>
        <w:jc w:val="both"/>
        <w:rPr>
          <w:rFonts w:cstheme="minorHAnsi"/>
          <w:sz w:val="20"/>
          <w:szCs w:val="20"/>
        </w:rPr>
      </w:pPr>
      <w:r w:rsidRPr="0095271F">
        <w:rPr>
          <w:rFonts w:cstheme="minorHAnsi"/>
          <w:b/>
          <w:szCs w:val="18"/>
        </w:rPr>
        <w:t>Cześć nr 1</w:t>
      </w:r>
      <w:r w:rsidRPr="00C2435B">
        <w:rPr>
          <w:rFonts w:cstheme="minorHAnsi"/>
          <w:sz w:val="20"/>
          <w:szCs w:val="20"/>
        </w:rPr>
        <w:t xml:space="preserve">: </w:t>
      </w:r>
      <w:r w:rsidR="00E53B25" w:rsidRPr="00C2435B">
        <w:rPr>
          <w:rFonts w:eastAsia="Calibri" w:cs="Calibri"/>
          <w:sz w:val="20"/>
          <w:szCs w:val="20"/>
        </w:rPr>
        <w:t>Gmina Turośń Kościelna  miejscowość Baciuty Kol. dz.111/7. Realizacja warunków i umowy przyłączeniowej nr 25-B6/UP/05944/1. Opracowanie dokumentacji projektowej -</w:t>
      </w:r>
      <w:r w:rsidR="00E53B25" w:rsidRPr="00C2435B">
        <w:rPr>
          <w:sz w:val="20"/>
          <w:szCs w:val="20"/>
        </w:rPr>
        <w:t xml:space="preserve"> </w:t>
      </w:r>
      <w:r w:rsidR="00E53B25" w:rsidRPr="00C2435B">
        <w:rPr>
          <w:rFonts w:eastAsia="Calibri" w:cs="Calibri"/>
          <w:sz w:val="20"/>
          <w:szCs w:val="20"/>
        </w:rPr>
        <w:t xml:space="preserve">Wybudować przyłącze kablowe </w:t>
      </w:r>
      <w:proofErr w:type="spellStart"/>
      <w:r w:rsidR="00E53B25" w:rsidRPr="00C2435B">
        <w:rPr>
          <w:rFonts w:eastAsia="Calibri" w:cs="Calibri"/>
          <w:sz w:val="20"/>
          <w:szCs w:val="20"/>
        </w:rPr>
        <w:t>nN</w:t>
      </w:r>
      <w:proofErr w:type="spellEnd"/>
      <w:r w:rsidR="00E53B25" w:rsidRPr="00C2435B">
        <w:rPr>
          <w:rFonts w:eastAsia="Calibri" w:cs="Calibri"/>
          <w:sz w:val="20"/>
          <w:szCs w:val="20"/>
        </w:rPr>
        <w:t xml:space="preserve"> </w:t>
      </w:r>
      <w:proofErr w:type="spellStart"/>
      <w:r w:rsidR="00E53B25" w:rsidRPr="00C2435B">
        <w:rPr>
          <w:rFonts w:eastAsia="Calibri" w:cs="Calibri"/>
          <w:sz w:val="20"/>
          <w:szCs w:val="20"/>
        </w:rPr>
        <w:t>YAKXs</w:t>
      </w:r>
      <w:proofErr w:type="spellEnd"/>
      <w:r w:rsidR="00E53B25" w:rsidRPr="00C2435B">
        <w:rPr>
          <w:rFonts w:eastAsia="Calibri" w:cs="Calibri"/>
          <w:sz w:val="20"/>
          <w:szCs w:val="20"/>
        </w:rPr>
        <w:t xml:space="preserve"> 4x240 mm2 o dł. ok. 650 m od najbliższego słupa czynnej linii </w:t>
      </w:r>
      <w:proofErr w:type="spellStart"/>
      <w:r w:rsidR="00E53B25" w:rsidRPr="00C2435B">
        <w:rPr>
          <w:rFonts w:eastAsia="Calibri" w:cs="Calibri"/>
          <w:sz w:val="20"/>
          <w:szCs w:val="20"/>
        </w:rPr>
        <w:t>nN</w:t>
      </w:r>
      <w:proofErr w:type="spellEnd"/>
      <w:r w:rsidR="00E53B25" w:rsidRPr="00C2435B">
        <w:rPr>
          <w:rFonts w:eastAsia="Calibri" w:cs="Calibri"/>
          <w:sz w:val="20"/>
          <w:szCs w:val="20"/>
        </w:rPr>
        <w:t xml:space="preserve"> do złącza kablowego usytuowanego na granicy dz. 111/7, 111/4 i 111/1</w:t>
      </w:r>
    </w:p>
    <w:p w14:paraId="5886F091" w14:textId="6AAD41C3" w:rsidR="00B67D39" w:rsidRPr="00C021C6" w:rsidRDefault="00B67D39" w:rsidP="0095271F">
      <w:pPr>
        <w:spacing w:before="100" w:beforeAutospacing="1" w:after="100" w:afterAutospacing="1"/>
        <w:ind w:left="426"/>
        <w:jc w:val="both"/>
        <w:rPr>
          <w:rFonts w:cstheme="minorHAnsi"/>
          <w:szCs w:val="18"/>
        </w:rPr>
      </w:pPr>
      <w:r w:rsidRPr="00C021C6">
        <w:rPr>
          <w:rFonts w:cstheme="minorHAnsi"/>
          <w:b/>
          <w:szCs w:val="18"/>
        </w:rPr>
        <w:t>Cena netto</w:t>
      </w:r>
      <w:r w:rsidRPr="00C021C6">
        <w:rPr>
          <w:rFonts w:cstheme="minorHAnsi"/>
          <w:szCs w:val="18"/>
        </w:rPr>
        <w:t xml:space="preserve"> ..................................... </w:t>
      </w:r>
      <w:r w:rsidRPr="00C021C6">
        <w:rPr>
          <w:rFonts w:cstheme="minorHAnsi"/>
          <w:b/>
          <w:szCs w:val="18"/>
        </w:rPr>
        <w:t>zł</w:t>
      </w:r>
      <w:r w:rsidRPr="00C021C6">
        <w:rPr>
          <w:rFonts w:cstheme="minorHAnsi"/>
          <w:szCs w:val="18"/>
        </w:rPr>
        <w:t xml:space="preserve"> (słownie ........................................)</w:t>
      </w:r>
    </w:p>
    <w:p w14:paraId="4BC7C9D6" w14:textId="5B954738" w:rsidR="00B67D39" w:rsidRPr="00C021C6" w:rsidRDefault="00B67D39" w:rsidP="006B49A3">
      <w:pPr>
        <w:pStyle w:val="Akapitzlist"/>
        <w:spacing w:before="100" w:beforeAutospacing="1" w:after="100" w:afterAutospacing="1"/>
        <w:ind w:left="426"/>
        <w:rPr>
          <w:rFonts w:cstheme="minorHAnsi"/>
          <w:szCs w:val="18"/>
        </w:rPr>
      </w:pPr>
      <w:r w:rsidRPr="00C021C6">
        <w:rPr>
          <w:rFonts w:cstheme="minorHAnsi"/>
          <w:b/>
          <w:szCs w:val="18"/>
        </w:rPr>
        <w:t>Wartość podatku VAT</w:t>
      </w:r>
      <w:r w:rsidRPr="00C021C6">
        <w:rPr>
          <w:rFonts w:cstheme="minorHAnsi"/>
          <w:szCs w:val="18"/>
        </w:rPr>
        <w:t xml:space="preserve"> .................. </w:t>
      </w:r>
      <w:r w:rsidRPr="00C021C6">
        <w:rPr>
          <w:rFonts w:cstheme="minorHAnsi"/>
          <w:b/>
          <w:szCs w:val="18"/>
        </w:rPr>
        <w:t>zł,</w:t>
      </w:r>
      <w:r w:rsidRPr="00C021C6">
        <w:rPr>
          <w:rFonts w:cstheme="minorHAnsi"/>
          <w:szCs w:val="18"/>
        </w:rPr>
        <w:t xml:space="preserve">   według stawki ……..…. %</w:t>
      </w:r>
    </w:p>
    <w:p w14:paraId="08DA1C25" w14:textId="77777777" w:rsidR="00EB6E7E" w:rsidRPr="00C021C6" w:rsidRDefault="00EB6E7E" w:rsidP="006B49A3">
      <w:pPr>
        <w:pStyle w:val="Akapitzlist"/>
        <w:spacing w:before="100" w:beforeAutospacing="1" w:after="100" w:afterAutospacing="1"/>
        <w:ind w:left="426"/>
        <w:rPr>
          <w:rFonts w:cstheme="minorHAnsi"/>
          <w:szCs w:val="18"/>
        </w:rPr>
      </w:pPr>
    </w:p>
    <w:p w14:paraId="4A96E471" w14:textId="77777777" w:rsidR="00B67D39" w:rsidRPr="00C021C6" w:rsidRDefault="00B67D39" w:rsidP="006B49A3">
      <w:pPr>
        <w:pStyle w:val="Akapitzlist"/>
        <w:spacing w:before="100" w:beforeAutospacing="1" w:after="100" w:afterAutospacing="1"/>
        <w:ind w:left="426"/>
        <w:rPr>
          <w:rFonts w:cstheme="minorHAnsi"/>
          <w:szCs w:val="18"/>
        </w:rPr>
      </w:pPr>
      <w:r w:rsidRPr="00C021C6">
        <w:rPr>
          <w:rFonts w:cstheme="minorHAnsi"/>
          <w:b/>
          <w:szCs w:val="18"/>
        </w:rPr>
        <w:t>Cena brutto</w:t>
      </w:r>
      <w:r w:rsidRPr="00C021C6">
        <w:rPr>
          <w:rFonts w:cstheme="minorHAnsi"/>
          <w:szCs w:val="18"/>
        </w:rPr>
        <w:t xml:space="preserve"> ................................. </w:t>
      </w:r>
      <w:r w:rsidRPr="00C021C6">
        <w:rPr>
          <w:rFonts w:cstheme="minorHAnsi"/>
          <w:b/>
          <w:szCs w:val="18"/>
        </w:rPr>
        <w:t>zł</w:t>
      </w:r>
      <w:r w:rsidRPr="00C021C6">
        <w:rPr>
          <w:rFonts w:cstheme="minorHAnsi"/>
          <w:szCs w:val="18"/>
        </w:rPr>
        <w:t xml:space="preserve"> (słownie ...........................................)</w:t>
      </w:r>
    </w:p>
    <w:p w14:paraId="19C6AAC1" w14:textId="118E3C88" w:rsidR="00B67D39" w:rsidRPr="00C021C6" w:rsidRDefault="00B67D39" w:rsidP="006B49A3">
      <w:pPr>
        <w:pStyle w:val="Akapitzlist"/>
        <w:spacing w:before="100" w:beforeAutospacing="1" w:after="100" w:afterAutospacing="1"/>
        <w:ind w:left="426"/>
        <w:rPr>
          <w:rFonts w:cstheme="minorHAnsi"/>
          <w:szCs w:val="18"/>
        </w:rPr>
      </w:pPr>
    </w:p>
    <w:p w14:paraId="18B4F304" w14:textId="45DCA087" w:rsidR="00EB6E7E" w:rsidRPr="00C021C6" w:rsidRDefault="00EB6E7E" w:rsidP="006B49A3">
      <w:pPr>
        <w:pStyle w:val="Akapitzlist"/>
        <w:spacing w:before="100" w:beforeAutospacing="1" w:after="100" w:afterAutospacing="1"/>
        <w:ind w:left="426"/>
        <w:rPr>
          <w:rFonts w:cstheme="minorHAnsi"/>
          <w:szCs w:val="18"/>
        </w:rPr>
      </w:pPr>
    </w:p>
    <w:p w14:paraId="3C072885" w14:textId="2E5D68F4" w:rsidR="00EB6E7E" w:rsidRPr="00C021C6" w:rsidRDefault="00EB6E7E" w:rsidP="006B49A3">
      <w:pPr>
        <w:pStyle w:val="Akapitzlist"/>
        <w:spacing w:before="100" w:beforeAutospacing="1" w:after="100" w:afterAutospacing="1"/>
        <w:ind w:left="426"/>
        <w:rPr>
          <w:rFonts w:cstheme="minorHAnsi"/>
          <w:szCs w:val="18"/>
        </w:rPr>
      </w:pPr>
    </w:p>
    <w:p w14:paraId="50902F42" w14:textId="3AA62F01" w:rsidR="00EB6E7E" w:rsidRPr="00C021C6" w:rsidRDefault="00EB6E7E" w:rsidP="006B49A3">
      <w:pPr>
        <w:pStyle w:val="Akapitzlist"/>
        <w:spacing w:before="100" w:beforeAutospacing="1" w:after="100" w:afterAutospacing="1"/>
        <w:ind w:left="426"/>
        <w:rPr>
          <w:rFonts w:cstheme="minorHAnsi"/>
          <w:szCs w:val="18"/>
        </w:rPr>
      </w:pPr>
    </w:p>
    <w:p w14:paraId="00B2D2B8" w14:textId="04E8C660" w:rsidR="00CF1A62" w:rsidRPr="00C2435B" w:rsidRDefault="00EB6E7E" w:rsidP="00CF1A62">
      <w:pPr>
        <w:pStyle w:val="Akapitzlist"/>
        <w:numPr>
          <w:ilvl w:val="0"/>
          <w:numId w:val="32"/>
        </w:numPr>
        <w:spacing w:before="100" w:beforeAutospacing="1" w:after="100" w:afterAutospacing="1"/>
        <w:jc w:val="both"/>
        <w:rPr>
          <w:rFonts w:cstheme="minorHAnsi"/>
          <w:sz w:val="20"/>
          <w:szCs w:val="20"/>
        </w:rPr>
      </w:pPr>
      <w:r w:rsidRPr="00C021C6">
        <w:rPr>
          <w:rFonts w:cstheme="minorHAnsi"/>
          <w:b/>
          <w:szCs w:val="18"/>
        </w:rPr>
        <w:t>Cześć nr 2</w:t>
      </w:r>
      <w:r w:rsidRPr="00C021C6">
        <w:rPr>
          <w:rFonts w:cstheme="minorHAnsi"/>
          <w:szCs w:val="18"/>
        </w:rPr>
        <w:t xml:space="preserve">: </w:t>
      </w:r>
      <w:r w:rsidR="00C2435B" w:rsidRPr="00C2435B">
        <w:rPr>
          <w:sz w:val="20"/>
          <w:szCs w:val="20"/>
        </w:rPr>
        <w:t xml:space="preserve">Gmina Zabłudów  miejscowość Zabłudów, nr dz.4/43. Realizacja warunków i umowy przyłączeniowej nr 25-B6/UP/05886. Opracowanie dokumentacji projektowej -  Istniejący kabel </w:t>
      </w:r>
      <w:proofErr w:type="spellStart"/>
      <w:r w:rsidR="00C2435B" w:rsidRPr="00C2435B">
        <w:rPr>
          <w:sz w:val="20"/>
          <w:szCs w:val="20"/>
        </w:rPr>
        <w:t>nN</w:t>
      </w:r>
      <w:proofErr w:type="spellEnd"/>
      <w:r w:rsidR="00C2435B" w:rsidRPr="00C2435B">
        <w:rPr>
          <w:sz w:val="20"/>
          <w:szCs w:val="20"/>
        </w:rPr>
        <w:t xml:space="preserve"> zasilający ZK 6724 na odcinku od słupa do złącza kablowego wymienić na YAKXS 4x120 mm2. Istniejące złącze kablowe ZK 6724 przebudować na nowe ZK3+TL. Wybudować przyłącze kablowe </w:t>
      </w:r>
      <w:proofErr w:type="spellStart"/>
      <w:r w:rsidR="00C2435B" w:rsidRPr="00C2435B">
        <w:rPr>
          <w:sz w:val="20"/>
          <w:szCs w:val="20"/>
        </w:rPr>
        <w:t>nN</w:t>
      </w:r>
      <w:proofErr w:type="spellEnd"/>
      <w:r w:rsidR="00C2435B" w:rsidRPr="00C2435B">
        <w:rPr>
          <w:sz w:val="20"/>
          <w:szCs w:val="20"/>
        </w:rPr>
        <w:t xml:space="preserve"> </w:t>
      </w:r>
      <w:proofErr w:type="spellStart"/>
      <w:r w:rsidR="00C2435B" w:rsidRPr="00C2435B">
        <w:rPr>
          <w:sz w:val="20"/>
          <w:szCs w:val="20"/>
        </w:rPr>
        <w:t>YAKXs</w:t>
      </w:r>
      <w:proofErr w:type="spellEnd"/>
      <w:r w:rsidR="00C2435B" w:rsidRPr="00C2435B">
        <w:rPr>
          <w:sz w:val="20"/>
          <w:szCs w:val="20"/>
        </w:rPr>
        <w:t xml:space="preserve"> 4x120 mm2 o dł. ok. 470 m od ZK 6724 do złącza kablowego usytuowanego na granicy dz. 4/48, 4/49 i 4/33</w:t>
      </w:r>
    </w:p>
    <w:p w14:paraId="159FA8A0" w14:textId="5DF440F9" w:rsidR="00EB6E7E" w:rsidRPr="00C021C6" w:rsidRDefault="00EB6E7E" w:rsidP="00EB6E7E">
      <w:pPr>
        <w:spacing w:before="100" w:beforeAutospacing="1" w:after="100" w:afterAutospacing="1"/>
        <w:ind w:left="426"/>
        <w:rPr>
          <w:rFonts w:cstheme="minorHAnsi"/>
          <w:szCs w:val="18"/>
        </w:rPr>
      </w:pPr>
      <w:r w:rsidRPr="00C021C6">
        <w:rPr>
          <w:rFonts w:cstheme="minorHAnsi"/>
          <w:b/>
          <w:szCs w:val="18"/>
        </w:rPr>
        <w:t>Cena netto</w:t>
      </w:r>
      <w:r w:rsidRPr="00C021C6">
        <w:rPr>
          <w:rFonts w:cstheme="minorHAnsi"/>
          <w:szCs w:val="18"/>
        </w:rPr>
        <w:t xml:space="preserve"> ..................................... </w:t>
      </w:r>
      <w:r w:rsidRPr="00C021C6">
        <w:rPr>
          <w:rFonts w:cstheme="minorHAnsi"/>
          <w:b/>
          <w:szCs w:val="18"/>
        </w:rPr>
        <w:t>zł</w:t>
      </w:r>
      <w:r w:rsidRPr="00C021C6">
        <w:rPr>
          <w:rFonts w:cstheme="minorHAnsi"/>
          <w:szCs w:val="18"/>
        </w:rPr>
        <w:t xml:space="preserve"> (słownie ........................................)</w:t>
      </w:r>
    </w:p>
    <w:p w14:paraId="2914BC6C" w14:textId="77777777" w:rsidR="00EB6E7E" w:rsidRPr="00C021C6" w:rsidRDefault="00EB6E7E" w:rsidP="00EB6E7E">
      <w:pPr>
        <w:pStyle w:val="Akapitzlist"/>
        <w:spacing w:before="100" w:beforeAutospacing="1" w:after="100" w:afterAutospacing="1"/>
        <w:ind w:left="426"/>
        <w:rPr>
          <w:rFonts w:cstheme="minorHAnsi"/>
          <w:szCs w:val="18"/>
        </w:rPr>
      </w:pPr>
      <w:r w:rsidRPr="00C021C6">
        <w:rPr>
          <w:rFonts w:cstheme="minorHAnsi"/>
          <w:b/>
          <w:szCs w:val="18"/>
        </w:rPr>
        <w:t>Wartość podatku VAT</w:t>
      </w:r>
      <w:r w:rsidRPr="00C021C6">
        <w:rPr>
          <w:rFonts w:cstheme="minorHAnsi"/>
          <w:szCs w:val="18"/>
        </w:rPr>
        <w:t xml:space="preserve"> .................. </w:t>
      </w:r>
      <w:r w:rsidRPr="00C021C6">
        <w:rPr>
          <w:rFonts w:cstheme="minorHAnsi"/>
          <w:b/>
          <w:szCs w:val="18"/>
        </w:rPr>
        <w:t>zł,</w:t>
      </w:r>
      <w:r w:rsidRPr="00C021C6">
        <w:rPr>
          <w:rFonts w:cstheme="minorHAnsi"/>
          <w:szCs w:val="18"/>
        </w:rPr>
        <w:t xml:space="preserve">   według stawki ……..…. %</w:t>
      </w:r>
    </w:p>
    <w:p w14:paraId="1B8D3ADA" w14:textId="77777777" w:rsidR="00EB6E7E" w:rsidRPr="00C021C6" w:rsidRDefault="00EB6E7E" w:rsidP="00EB6E7E">
      <w:pPr>
        <w:pStyle w:val="Akapitzlist"/>
        <w:spacing w:before="100" w:beforeAutospacing="1" w:after="100" w:afterAutospacing="1"/>
        <w:ind w:left="426"/>
        <w:rPr>
          <w:rFonts w:cstheme="minorHAnsi"/>
          <w:szCs w:val="18"/>
        </w:rPr>
      </w:pPr>
    </w:p>
    <w:p w14:paraId="141778D7" w14:textId="77777777" w:rsidR="00EB6E7E" w:rsidRPr="00C021C6" w:rsidRDefault="00EB6E7E" w:rsidP="00EB6E7E">
      <w:pPr>
        <w:pStyle w:val="Akapitzlist"/>
        <w:spacing w:before="100" w:beforeAutospacing="1" w:after="100" w:afterAutospacing="1"/>
        <w:ind w:left="426"/>
        <w:rPr>
          <w:rFonts w:cstheme="minorHAnsi"/>
          <w:szCs w:val="18"/>
        </w:rPr>
      </w:pPr>
      <w:r w:rsidRPr="00C021C6">
        <w:rPr>
          <w:rFonts w:cstheme="minorHAnsi"/>
          <w:b/>
          <w:szCs w:val="18"/>
        </w:rPr>
        <w:t>Cena brutto</w:t>
      </w:r>
      <w:r w:rsidRPr="00C021C6">
        <w:rPr>
          <w:rFonts w:cstheme="minorHAnsi"/>
          <w:szCs w:val="18"/>
        </w:rPr>
        <w:t xml:space="preserve"> ................................. </w:t>
      </w:r>
      <w:r w:rsidRPr="00C021C6">
        <w:rPr>
          <w:rFonts w:cstheme="minorHAnsi"/>
          <w:b/>
          <w:szCs w:val="18"/>
        </w:rPr>
        <w:t>zł</w:t>
      </w:r>
      <w:r w:rsidRPr="00C021C6">
        <w:rPr>
          <w:rFonts w:cstheme="minorHAnsi"/>
          <w:szCs w:val="18"/>
        </w:rPr>
        <w:t xml:space="preserve"> (słownie ...........................................)</w:t>
      </w:r>
    </w:p>
    <w:p w14:paraId="14661647" w14:textId="3428378E" w:rsidR="00EB6E7E" w:rsidRPr="00C021C6" w:rsidRDefault="00EB6E7E" w:rsidP="006B49A3">
      <w:pPr>
        <w:pStyle w:val="Akapitzlist"/>
        <w:spacing w:before="100" w:beforeAutospacing="1" w:after="100" w:afterAutospacing="1"/>
        <w:ind w:left="426"/>
        <w:rPr>
          <w:rFonts w:cstheme="minorHAnsi"/>
          <w:szCs w:val="18"/>
        </w:rPr>
      </w:pPr>
    </w:p>
    <w:p w14:paraId="05E80055" w14:textId="037438C7" w:rsidR="00EB6E7E" w:rsidRPr="00C021C6" w:rsidRDefault="00EB6E7E" w:rsidP="006B49A3">
      <w:pPr>
        <w:pStyle w:val="Akapitzlist"/>
        <w:spacing w:before="100" w:beforeAutospacing="1" w:after="100" w:afterAutospacing="1"/>
        <w:ind w:left="426"/>
        <w:rPr>
          <w:rFonts w:cstheme="minorHAnsi"/>
          <w:szCs w:val="18"/>
        </w:rPr>
      </w:pPr>
    </w:p>
    <w:p w14:paraId="2058BAF2" w14:textId="0673DC98" w:rsidR="00E72885" w:rsidRPr="00C2435B" w:rsidRDefault="00EB6E7E" w:rsidP="00C6296F">
      <w:pPr>
        <w:pStyle w:val="Akapitzlist"/>
        <w:numPr>
          <w:ilvl w:val="0"/>
          <w:numId w:val="32"/>
        </w:numPr>
        <w:spacing w:before="100" w:beforeAutospacing="1" w:after="100" w:afterAutospacing="1"/>
        <w:jc w:val="both"/>
        <w:rPr>
          <w:rFonts w:cstheme="minorHAnsi"/>
          <w:sz w:val="20"/>
          <w:szCs w:val="20"/>
        </w:rPr>
      </w:pPr>
      <w:r w:rsidRPr="00C2435B">
        <w:rPr>
          <w:rFonts w:cstheme="minorHAnsi"/>
          <w:b/>
          <w:sz w:val="20"/>
          <w:szCs w:val="20"/>
        </w:rPr>
        <w:t>Cześć nr 3</w:t>
      </w:r>
      <w:r w:rsidRPr="00C2435B">
        <w:rPr>
          <w:rFonts w:cstheme="minorHAnsi"/>
          <w:sz w:val="20"/>
          <w:szCs w:val="20"/>
        </w:rPr>
        <w:t xml:space="preserve">: </w:t>
      </w:r>
      <w:r w:rsidR="00C2435B" w:rsidRPr="00C2435B">
        <w:rPr>
          <w:rFonts w:cstheme="minorHAnsi"/>
          <w:sz w:val="20"/>
          <w:szCs w:val="20"/>
        </w:rPr>
        <w:t xml:space="preserve">Gmina Sokółka miejscowość Sokółka nr dz.1885/35,1885/38. Realizacja warunków i umowy przyłączeniowej nr 25-B6/UP/06405. Opracowanie dokumentacji projektowej - Dostosować stację transformatorową ST 07-1184 do wyprowadzenia nowego kablowego obwodu </w:t>
      </w:r>
      <w:proofErr w:type="spellStart"/>
      <w:r w:rsidR="00C2435B" w:rsidRPr="00C2435B">
        <w:rPr>
          <w:rFonts w:cstheme="minorHAnsi"/>
          <w:sz w:val="20"/>
          <w:szCs w:val="20"/>
        </w:rPr>
        <w:t>nN.</w:t>
      </w:r>
      <w:proofErr w:type="spellEnd"/>
      <w:r w:rsidR="00C2435B" w:rsidRPr="00C2435B">
        <w:rPr>
          <w:rFonts w:cstheme="minorHAnsi"/>
          <w:sz w:val="20"/>
          <w:szCs w:val="20"/>
        </w:rPr>
        <w:t xml:space="preserve"> Wybudować przyłącze kablowe </w:t>
      </w:r>
      <w:proofErr w:type="spellStart"/>
      <w:r w:rsidR="00C2435B" w:rsidRPr="00C2435B">
        <w:rPr>
          <w:rFonts w:cstheme="minorHAnsi"/>
          <w:sz w:val="20"/>
          <w:szCs w:val="20"/>
        </w:rPr>
        <w:t>YAKXs</w:t>
      </w:r>
      <w:proofErr w:type="spellEnd"/>
      <w:r w:rsidR="00C2435B" w:rsidRPr="00C2435B">
        <w:rPr>
          <w:rFonts w:cstheme="minorHAnsi"/>
          <w:sz w:val="20"/>
          <w:szCs w:val="20"/>
        </w:rPr>
        <w:t xml:space="preserve"> 4x240 mm2 o długości ok. 280 m od stacji transformatorowej do złącza kablowego z układem pomiarowym półpośrednim usytuowanego przy granicy dz. 1885/38, 1885/35 i 1885/51</w:t>
      </w:r>
    </w:p>
    <w:p w14:paraId="4003B8E3" w14:textId="3EB9E65D" w:rsidR="00EB6E7E" w:rsidRPr="00C021C6" w:rsidRDefault="00EB6E7E" w:rsidP="00E72885">
      <w:pPr>
        <w:spacing w:before="100" w:beforeAutospacing="1" w:after="100" w:afterAutospacing="1"/>
        <w:ind w:left="426"/>
        <w:jc w:val="both"/>
        <w:rPr>
          <w:rFonts w:cstheme="minorHAnsi"/>
          <w:szCs w:val="18"/>
        </w:rPr>
      </w:pPr>
      <w:r w:rsidRPr="00C021C6">
        <w:rPr>
          <w:rFonts w:cstheme="minorHAnsi"/>
          <w:b/>
          <w:szCs w:val="18"/>
        </w:rPr>
        <w:t>Cena netto</w:t>
      </w:r>
      <w:r w:rsidRPr="00C021C6">
        <w:rPr>
          <w:rFonts w:cstheme="minorHAnsi"/>
          <w:szCs w:val="18"/>
        </w:rPr>
        <w:t xml:space="preserve"> ..................................... </w:t>
      </w:r>
      <w:r w:rsidRPr="00C021C6">
        <w:rPr>
          <w:rFonts w:cstheme="minorHAnsi"/>
          <w:b/>
          <w:szCs w:val="18"/>
        </w:rPr>
        <w:t>zł</w:t>
      </w:r>
      <w:r w:rsidRPr="00C021C6">
        <w:rPr>
          <w:rFonts w:cstheme="minorHAnsi"/>
          <w:szCs w:val="18"/>
        </w:rPr>
        <w:t xml:space="preserve"> (słownie ........................................)</w:t>
      </w:r>
    </w:p>
    <w:p w14:paraId="69D8BF5E" w14:textId="77777777" w:rsidR="00EB6E7E" w:rsidRPr="00C021C6" w:rsidRDefault="00EB6E7E" w:rsidP="00EB6E7E">
      <w:pPr>
        <w:pStyle w:val="Akapitzlist"/>
        <w:spacing w:before="100" w:beforeAutospacing="1" w:after="100" w:afterAutospacing="1"/>
        <w:ind w:left="426"/>
        <w:rPr>
          <w:rFonts w:cstheme="minorHAnsi"/>
          <w:szCs w:val="18"/>
        </w:rPr>
      </w:pPr>
      <w:r w:rsidRPr="00C021C6">
        <w:rPr>
          <w:rFonts w:cstheme="minorHAnsi"/>
          <w:b/>
          <w:szCs w:val="18"/>
        </w:rPr>
        <w:t>Wartość podatku VAT</w:t>
      </w:r>
      <w:r w:rsidRPr="00C021C6">
        <w:rPr>
          <w:rFonts w:cstheme="minorHAnsi"/>
          <w:szCs w:val="18"/>
        </w:rPr>
        <w:t xml:space="preserve"> .................. </w:t>
      </w:r>
      <w:r w:rsidRPr="00C021C6">
        <w:rPr>
          <w:rFonts w:cstheme="minorHAnsi"/>
          <w:b/>
          <w:szCs w:val="18"/>
        </w:rPr>
        <w:t>zł,</w:t>
      </w:r>
      <w:r w:rsidRPr="00C021C6">
        <w:rPr>
          <w:rFonts w:cstheme="minorHAnsi"/>
          <w:szCs w:val="18"/>
        </w:rPr>
        <w:t xml:space="preserve">   według stawki ……..…. %</w:t>
      </w:r>
    </w:p>
    <w:p w14:paraId="3B32705C" w14:textId="77777777" w:rsidR="00EB6E7E" w:rsidRPr="00C021C6" w:rsidRDefault="00EB6E7E" w:rsidP="00EB6E7E">
      <w:pPr>
        <w:pStyle w:val="Akapitzlist"/>
        <w:spacing w:before="100" w:beforeAutospacing="1" w:after="100" w:afterAutospacing="1"/>
        <w:ind w:left="426"/>
        <w:rPr>
          <w:rFonts w:cstheme="minorHAnsi"/>
          <w:szCs w:val="18"/>
        </w:rPr>
      </w:pPr>
    </w:p>
    <w:p w14:paraId="190D52E4" w14:textId="17B7A2BD" w:rsidR="00EB6E7E" w:rsidRPr="00C021C6" w:rsidRDefault="00EB6E7E" w:rsidP="00EB6E7E">
      <w:pPr>
        <w:pStyle w:val="Akapitzlist"/>
        <w:spacing w:before="100" w:beforeAutospacing="1" w:after="100" w:afterAutospacing="1"/>
        <w:ind w:left="426"/>
        <w:rPr>
          <w:rFonts w:cstheme="minorHAnsi"/>
          <w:szCs w:val="18"/>
        </w:rPr>
      </w:pPr>
      <w:r w:rsidRPr="00C021C6">
        <w:rPr>
          <w:rFonts w:cstheme="minorHAnsi"/>
          <w:b/>
          <w:szCs w:val="18"/>
        </w:rPr>
        <w:t>Cena brutto</w:t>
      </w:r>
      <w:r w:rsidRPr="00C021C6">
        <w:rPr>
          <w:rFonts w:cstheme="minorHAnsi"/>
          <w:szCs w:val="18"/>
        </w:rPr>
        <w:t xml:space="preserve"> ................................. </w:t>
      </w:r>
      <w:r w:rsidRPr="00C021C6">
        <w:rPr>
          <w:rFonts w:cstheme="minorHAnsi"/>
          <w:b/>
          <w:szCs w:val="18"/>
        </w:rPr>
        <w:t>zł</w:t>
      </w:r>
      <w:r w:rsidRPr="00C021C6">
        <w:rPr>
          <w:rFonts w:cstheme="minorHAnsi"/>
          <w:szCs w:val="18"/>
        </w:rPr>
        <w:t xml:space="preserve"> (słownie ...........................................)</w:t>
      </w:r>
    </w:p>
    <w:p w14:paraId="7AEAEC0C" w14:textId="77777777" w:rsidR="00C6296F" w:rsidRPr="00C021C6" w:rsidRDefault="00C6296F" w:rsidP="00EB6E7E">
      <w:pPr>
        <w:pStyle w:val="Akapitzlist"/>
        <w:spacing w:before="100" w:beforeAutospacing="1" w:after="100" w:afterAutospacing="1"/>
        <w:ind w:left="426"/>
        <w:rPr>
          <w:rFonts w:cstheme="minorHAnsi"/>
          <w:szCs w:val="18"/>
        </w:rPr>
      </w:pPr>
    </w:p>
    <w:p w14:paraId="1CB2CE69" w14:textId="1256C091" w:rsidR="00EB6E7E" w:rsidRPr="00C021C6" w:rsidRDefault="00EB6E7E" w:rsidP="006B49A3">
      <w:pPr>
        <w:pStyle w:val="Akapitzlist"/>
        <w:spacing w:before="100" w:beforeAutospacing="1" w:after="100" w:afterAutospacing="1"/>
        <w:ind w:left="426"/>
        <w:rPr>
          <w:rFonts w:cstheme="minorHAnsi"/>
          <w:szCs w:val="18"/>
        </w:rPr>
      </w:pPr>
    </w:p>
    <w:p w14:paraId="75C9EA39" w14:textId="218F5FBD" w:rsidR="001476CC" w:rsidRPr="00C2435B" w:rsidRDefault="00C6296F" w:rsidP="001476CC">
      <w:pPr>
        <w:pStyle w:val="Akapitzlist"/>
        <w:numPr>
          <w:ilvl w:val="0"/>
          <w:numId w:val="32"/>
        </w:numPr>
        <w:spacing w:before="100" w:beforeAutospacing="1" w:after="100" w:afterAutospacing="1"/>
        <w:jc w:val="both"/>
        <w:rPr>
          <w:rFonts w:cstheme="minorHAnsi"/>
          <w:sz w:val="20"/>
          <w:szCs w:val="20"/>
        </w:rPr>
      </w:pPr>
      <w:r w:rsidRPr="00C2435B">
        <w:rPr>
          <w:rFonts w:cstheme="minorHAnsi"/>
          <w:b/>
          <w:sz w:val="20"/>
          <w:szCs w:val="20"/>
        </w:rPr>
        <w:t xml:space="preserve">Cześć nr </w:t>
      </w:r>
      <w:r w:rsidR="001476CC" w:rsidRPr="00C2435B">
        <w:rPr>
          <w:rFonts w:cstheme="minorHAnsi"/>
          <w:b/>
          <w:sz w:val="20"/>
          <w:szCs w:val="20"/>
        </w:rPr>
        <w:t>4</w:t>
      </w:r>
      <w:r w:rsidRPr="00C2435B">
        <w:rPr>
          <w:rFonts w:cstheme="minorHAnsi"/>
          <w:sz w:val="20"/>
          <w:szCs w:val="20"/>
        </w:rPr>
        <w:t xml:space="preserve">: </w:t>
      </w:r>
      <w:r w:rsidR="00C2435B" w:rsidRPr="00C2435B">
        <w:rPr>
          <w:rFonts w:cstheme="minorHAnsi"/>
          <w:sz w:val="20"/>
          <w:szCs w:val="20"/>
        </w:rPr>
        <w:t xml:space="preserve">Gmina Korycin miejscowość Korycin , nr dz. 239,240/1,241,547. Realizacja warunków i umowy przyłączeniowej nr 25-B6/UP/01481/1. Opracowanie dokumentacji projektowej -  Dostosować stację transformatorową ST 07-922 do wyprowadzenia nowego kablowego obwodu </w:t>
      </w:r>
      <w:proofErr w:type="spellStart"/>
      <w:r w:rsidR="00C2435B" w:rsidRPr="00C2435B">
        <w:rPr>
          <w:rFonts w:cstheme="minorHAnsi"/>
          <w:sz w:val="20"/>
          <w:szCs w:val="20"/>
        </w:rPr>
        <w:t>nN</w:t>
      </w:r>
      <w:proofErr w:type="spellEnd"/>
      <w:r w:rsidR="00C2435B" w:rsidRPr="00C2435B">
        <w:rPr>
          <w:rFonts w:cstheme="minorHAnsi"/>
          <w:sz w:val="20"/>
          <w:szCs w:val="20"/>
        </w:rPr>
        <w:t xml:space="preserve"> oraz zwiększonego obciążenia. Wybudować przyłącze kablowe </w:t>
      </w:r>
      <w:proofErr w:type="spellStart"/>
      <w:r w:rsidR="00C2435B" w:rsidRPr="00C2435B">
        <w:rPr>
          <w:rFonts w:cstheme="minorHAnsi"/>
          <w:sz w:val="20"/>
          <w:szCs w:val="20"/>
        </w:rPr>
        <w:t>nN</w:t>
      </w:r>
      <w:proofErr w:type="spellEnd"/>
      <w:r w:rsidR="00C2435B" w:rsidRPr="00C2435B">
        <w:rPr>
          <w:rFonts w:cstheme="minorHAnsi"/>
          <w:sz w:val="20"/>
          <w:szCs w:val="20"/>
        </w:rPr>
        <w:t xml:space="preserve"> </w:t>
      </w:r>
      <w:proofErr w:type="spellStart"/>
      <w:r w:rsidR="00C2435B" w:rsidRPr="00C2435B">
        <w:rPr>
          <w:rFonts w:cstheme="minorHAnsi"/>
          <w:sz w:val="20"/>
          <w:szCs w:val="20"/>
        </w:rPr>
        <w:t>YAKXs</w:t>
      </w:r>
      <w:proofErr w:type="spellEnd"/>
      <w:r w:rsidR="00C2435B" w:rsidRPr="00C2435B">
        <w:rPr>
          <w:rFonts w:cstheme="minorHAnsi"/>
          <w:sz w:val="20"/>
          <w:szCs w:val="20"/>
        </w:rPr>
        <w:t xml:space="preserve"> 4x240 mm2 o dł. ok. 280 m od ST 07-922 do proj. złącza kablowego rozdzielczego usytuowanego na granicy dz. 241 i 339. Wybudować złącze kablowo-pomiarowe z układem półpośrednim i modułem do transmisji danych usytuowane na granicy dz. 241 i 339 obok proj. złącza kablowego rozdzielczego. Wykonać powiązanie między proj. złączem kablowo-pomiarowym i złączem rozdzielczym. Istniejący słup </w:t>
      </w:r>
      <w:proofErr w:type="spellStart"/>
      <w:r w:rsidR="00C2435B" w:rsidRPr="00C2435B">
        <w:rPr>
          <w:rFonts w:cstheme="minorHAnsi"/>
          <w:sz w:val="20"/>
          <w:szCs w:val="20"/>
        </w:rPr>
        <w:t>nN</w:t>
      </w:r>
      <w:proofErr w:type="spellEnd"/>
      <w:r w:rsidR="00C2435B" w:rsidRPr="00C2435B">
        <w:rPr>
          <w:rFonts w:cstheme="minorHAnsi"/>
          <w:sz w:val="20"/>
          <w:szCs w:val="20"/>
        </w:rPr>
        <w:t xml:space="preserve"> nr 12 (dz. 249) przebudować na wirowany. Istniejący kabel </w:t>
      </w:r>
      <w:proofErr w:type="spellStart"/>
      <w:r w:rsidR="00C2435B" w:rsidRPr="00C2435B">
        <w:rPr>
          <w:rFonts w:cstheme="minorHAnsi"/>
          <w:sz w:val="20"/>
          <w:szCs w:val="20"/>
        </w:rPr>
        <w:t>nN</w:t>
      </w:r>
      <w:proofErr w:type="spellEnd"/>
      <w:r w:rsidR="00C2435B" w:rsidRPr="00C2435B">
        <w:rPr>
          <w:rFonts w:cstheme="minorHAnsi"/>
          <w:sz w:val="20"/>
          <w:szCs w:val="20"/>
        </w:rPr>
        <w:t xml:space="preserve"> YAKY 4x120 zasilania podstawowego przeciąć i wprowadzić do proj. złącza kablowego rozdzielczego oraz na proj. słup </w:t>
      </w:r>
      <w:proofErr w:type="spellStart"/>
      <w:r w:rsidR="00C2435B" w:rsidRPr="00C2435B">
        <w:rPr>
          <w:rFonts w:cstheme="minorHAnsi"/>
          <w:sz w:val="20"/>
          <w:szCs w:val="20"/>
        </w:rPr>
        <w:t>nN.</w:t>
      </w:r>
      <w:proofErr w:type="spellEnd"/>
      <w:r w:rsidR="00C2435B" w:rsidRPr="00C2435B">
        <w:rPr>
          <w:rFonts w:cstheme="minorHAnsi"/>
          <w:sz w:val="20"/>
          <w:szCs w:val="20"/>
        </w:rPr>
        <w:t xml:space="preserve"> Brakujące odcinki kabla uzupełnić i </w:t>
      </w:r>
      <w:proofErr w:type="spellStart"/>
      <w:r w:rsidR="00C2435B" w:rsidRPr="00C2435B">
        <w:rPr>
          <w:rFonts w:cstheme="minorHAnsi"/>
          <w:sz w:val="20"/>
          <w:szCs w:val="20"/>
        </w:rPr>
        <w:t>zmufować</w:t>
      </w:r>
      <w:proofErr w:type="spellEnd"/>
      <w:r w:rsidR="00C2435B" w:rsidRPr="00C2435B">
        <w:rPr>
          <w:rFonts w:cstheme="minorHAnsi"/>
          <w:sz w:val="20"/>
          <w:szCs w:val="20"/>
        </w:rPr>
        <w:t xml:space="preserve">. Wykonać podziały sieci </w:t>
      </w:r>
      <w:proofErr w:type="spellStart"/>
      <w:r w:rsidR="00C2435B" w:rsidRPr="00C2435B">
        <w:rPr>
          <w:rFonts w:cstheme="minorHAnsi"/>
          <w:sz w:val="20"/>
          <w:szCs w:val="20"/>
        </w:rPr>
        <w:t>nN.</w:t>
      </w:r>
      <w:proofErr w:type="spellEnd"/>
    </w:p>
    <w:p w14:paraId="48953BBC" w14:textId="77777777" w:rsidR="001476CC" w:rsidRDefault="001476CC" w:rsidP="001476CC">
      <w:pPr>
        <w:pStyle w:val="Akapitzlist"/>
        <w:spacing w:before="100" w:beforeAutospacing="1" w:after="100" w:afterAutospacing="1"/>
        <w:ind w:left="786"/>
        <w:jc w:val="both"/>
        <w:rPr>
          <w:rFonts w:cstheme="minorHAnsi"/>
          <w:b/>
          <w:szCs w:val="18"/>
        </w:rPr>
      </w:pPr>
    </w:p>
    <w:p w14:paraId="65DD2BA1" w14:textId="77777777" w:rsidR="00C6296F" w:rsidRPr="00E72885" w:rsidRDefault="00C6296F" w:rsidP="00C6296F">
      <w:pPr>
        <w:spacing w:before="100" w:beforeAutospacing="1" w:after="100" w:afterAutospacing="1"/>
        <w:ind w:left="426"/>
        <w:jc w:val="both"/>
        <w:rPr>
          <w:rFonts w:cstheme="minorHAnsi"/>
          <w:szCs w:val="18"/>
        </w:rPr>
      </w:pPr>
      <w:r w:rsidRPr="00E72885">
        <w:rPr>
          <w:rFonts w:cstheme="minorHAnsi"/>
          <w:b/>
          <w:szCs w:val="18"/>
        </w:rPr>
        <w:t>Cena netto</w:t>
      </w:r>
      <w:r w:rsidRPr="00E72885">
        <w:rPr>
          <w:rFonts w:cstheme="minorHAnsi"/>
          <w:szCs w:val="18"/>
        </w:rPr>
        <w:t xml:space="preserve"> ..................................... </w:t>
      </w:r>
      <w:r w:rsidRPr="00E72885">
        <w:rPr>
          <w:rFonts w:cstheme="minorHAnsi"/>
          <w:b/>
          <w:szCs w:val="18"/>
        </w:rPr>
        <w:t>zł</w:t>
      </w:r>
      <w:r w:rsidRPr="00E72885">
        <w:rPr>
          <w:rFonts w:cstheme="minorHAnsi"/>
          <w:szCs w:val="18"/>
        </w:rPr>
        <w:t xml:space="preserve"> (słownie ........................................)</w:t>
      </w:r>
    </w:p>
    <w:p w14:paraId="70DFB74C" w14:textId="77777777" w:rsidR="00C6296F" w:rsidRDefault="00C6296F" w:rsidP="00C6296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5187C975" w14:textId="77777777" w:rsidR="00C6296F" w:rsidRPr="00B67D39" w:rsidRDefault="00C6296F" w:rsidP="00C6296F">
      <w:pPr>
        <w:pStyle w:val="Akapitzlist"/>
        <w:spacing w:before="100" w:beforeAutospacing="1" w:after="100" w:afterAutospacing="1"/>
        <w:ind w:left="426"/>
        <w:rPr>
          <w:rFonts w:cstheme="minorHAnsi"/>
          <w:szCs w:val="18"/>
        </w:rPr>
      </w:pPr>
    </w:p>
    <w:p w14:paraId="6148683E" w14:textId="77777777" w:rsidR="00C6296F" w:rsidRPr="00B67D39" w:rsidRDefault="00C6296F" w:rsidP="00C6296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5262F34" w14:textId="77777777" w:rsidR="00C6296F" w:rsidRDefault="00C6296F" w:rsidP="006B49A3">
      <w:pPr>
        <w:pStyle w:val="Akapitzlist"/>
        <w:spacing w:before="100" w:beforeAutospacing="1" w:after="100" w:afterAutospacing="1"/>
        <w:ind w:left="426"/>
        <w:rPr>
          <w:rFonts w:cstheme="minorHAnsi"/>
          <w:szCs w:val="18"/>
        </w:rPr>
      </w:pPr>
    </w:p>
    <w:p w14:paraId="4CF4EF2C" w14:textId="77777777" w:rsidR="00E67080" w:rsidRDefault="00E67080" w:rsidP="006B49A3">
      <w:pPr>
        <w:pStyle w:val="Akapitzlist"/>
        <w:spacing w:before="100" w:beforeAutospacing="1" w:after="100" w:afterAutospacing="1"/>
        <w:ind w:left="426"/>
        <w:rPr>
          <w:rFonts w:cstheme="minorHAnsi"/>
          <w:szCs w:val="18"/>
        </w:rPr>
      </w:pPr>
    </w:p>
    <w:p w14:paraId="6624A561" w14:textId="40340EBD" w:rsidR="00E67080" w:rsidRPr="00F03DF7" w:rsidRDefault="00E67080" w:rsidP="00E67080">
      <w:pPr>
        <w:pStyle w:val="Akapitzlist"/>
        <w:numPr>
          <w:ilvl w:val="0"/>
          <w:numId w:val="32"/>
        </w:numPr>
        <w:spacing w:before="100" w:beforeAutospacing="1" w:after="100" w:afterAutospacing="1"/>
        <w:jc w:val="both"/>
        <w:rPr>
          <w:rFonts w:cstheme="minorHAnsi"/>
          <w:sz w:val="20"/>
          <w:szCs w:val="20"/>
        </w:rPr>
      </w:pPr>
      <w:r w:rsidRPr="00F03DF7">
        <w:rPr>
          <w:rFonts w:cstheme="minorHAnsi"/>
          <w:b/>
          <w:sz w:val="20"/>
          <w:szCs w:val="20"/>
        </w:rPr>
        <w:t>Cześć nr 5</w:t>
      </w:r>
      <w:r w:rsidRPr="00F03DF7">
        <w:rPr>
          <w:rFonts w:cstheme="minorHAnsi"/>
          <w:sz w:val="20"/>
          <w:szCs w:val="20"/>
        </w:rPr>
        <w:t xml:space="preserve">: </w:t>
      </w:r>
      <w:r w:rsidR="00F03DF7" w:rsidRPr="00F03DF7">
        <w:rPr>
          <w:rFonts w:eastAsia="Calibri" w:cs="Calibri"/>
          <w:sz w:val="20"/>
          <w:szCs w:val="20"/>
        </w:rPr>
        <w:t>Gmina Suraż  miejscowość Średzińskie dz.46/11,45/1. Realizacja warunków i umowy przyłączeniowej nr 25-B6/UP/05845, 25-B6/UP/05843</w:t>
      </w:r>
      <w:r w:rsidR="00F03DF7" w:rsidRPr="00F03DF7">
        <w:rPr>
          <w:rFonts w:eastAsia="Calibri" w:cs="Calibri"/>
          <w:noProof/>
          <w:sz w:val="20"/>
          <w:szCs w:val="20"/>
        </w:rPr>
        <mc:AlternateContent>
          <mc:Choice Requires="wpg">
            <w:drawing>
              <wp:anchor distT="0" distB="0" distL="114300" distR="114300" simplePos="0" relativeHeight="251659264" behindDoc="1" locked="0" layoutInCell="1" allowOverlap="1" wp14:anchorId="28263EC1" wp14:editId="5E4240A3">
                <wp:simplePos x="0" y="0"/>
                <wp:positionH relativeFrom="column">
                  <wp:posOffset>2806319</wp:posOffset>
                </wp:positionH>
                <wp:positionV relativeFrom="paragraph">
                  <wp:posOffset>-25573</wp:posOffset>
                </wp:positionV>
                <wp:extent cx="35052" cy="153924"/>
                <wp:effectExtent l="0" t="0" r="0" b="0"/>
                <wp:wrapNone/>
                <wp:docPr id="21846" name="Group 21846"/>
                <wp:cNvGraphicFramePr/>
                <a:graphic xmlns:a="http://schemas.openxmlformats.org/drawingml/2006/main">
                  <a:graphicData uri="http://schemas.microsoft.com/office/word/2010/wordprocessingGroup">
                    <wpg:wgp>
                      <wpg:cNvGrpSpPr/>
                      <wpg:grpSpPr>
                        <a:xfrm>
                          <a:off x="0" y="0"/>
                          <a:ext cx="35052" cy="153924"/>
                          <a:chOff x="0" y="0"/>
                          <a:chExt cx="35052" cy="153924"/>
                        </a:xfrm>
                      </wpg:grpSpPr>
                      <wps:wsp>
                        <wps:cNvPr id="25396" name="Shape 25396"/>
                        <wps:cNvSpPr/>
                        <wps:spPr>
                          <a:xfrm>
                            <a:off x="0" y="0"/>
                            <a:ext cx="35052" cy="153924"/>
                          </a:xfrm>
                          <a:custGeom>
                            <a:avLst/>
                            <a:gdLst/>
                            <a:ahLst/>
                            <a:cxnLst/>
                            <a:rect l="0" t="0" r="0" b="0"/>
                            <a:pathLst>
                              <a:path w="35052" h="153924">
                                <a:moveTo>
                                  <a:pt x="0" y="0"/>
                                </a:moveTo>
                                <a:lnTo>
                                  <a:pt x="35052" y="0"/>
                                </a:lnTo>
                                <a:lnTo>
                                  <a:pt x="35052" y="153924"/>
                                </a:lnTo>
                                <a:lnTo>
                                  <a:pt x="0" y="153924"/>
                                </a:lnTo>
                                <a:lnTo>
                                  <a:pt x="0" y="0"/>
                                </a:lnTo>
                              </a:path>
                            </a:pathLst>
                          </a:custGeom>
                          <a:ln w="0" cap="flat">
                            <a:miter lim="127000"/>
                          </a:ln>
                        </wps:spPr>
                        <wps:style>
                          <a:lnRef idx="0">
                            <a:srgbClr val="000000">
                              <a:alpha val="0"/>
                            </a:srgbClr>
                          </a:lnRef>
                          <a:fillRef idx="1">
                            <a:srgbClr val="F1F1F1"/>
                          </a:fillRef>
                          <a:effectRef idx="0">
                            <a:scrgbClr r="0" g="0" b="0"/>
                          </a:effectRef>
                          <a:fontRef idx="none"/>
                        </wps:style>
                        <wps:bodyPr/>
                      </wps:wsp>
                    </wpg:wgp>
                  </a:graphicData>
                </a:graphic>
              </wp:anchor>
            </w:drawing>
          </mc:Choice>
          <mc:Fallback>
            <w:pict>
              <v:group w14:anchorId="361EC8F7" id="Group 21846" o:spid="_x0000_s1026" style="position:absolute;margin-left:220.95pt;margin-top:-2pt;width:2.75pt;height:12.1pt;z-index:-251657216" coordsize="35052,153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">
                <v:shape id="Shape 25396" o:spid="_x0000_s1027" style="position:absolute;width:35052;height:153924;visibility:visible;mso-wrap-style:square;v-text-anchor:top" coordsize="35052,153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" path="m,l35052,r,153924l,153924,,e" fillcolor="#f1f1f1" stroked="f" strokeweight="0">
                  <v:stroke miterlimit="83231f" joinstyle="miter"/>
                  <v:path arrowok="t" textboxrect="0,0,35052,153924"/>
                </v:shape>
              </v:group>
            </w:pict>
          </mc:Fallback>
        </mc:AlternateContent>
      </w:r>
      <w:r w:rsidR="00F03DF7" w:rsidRPr="00F03DF7">
        <w:rPr>
          <w:rFonts w:eastAsia="Calibri" w:cs="Calibri"/>
          <w:sz w:val="20"/>
          <w:szCs w:val="20"/>
        </w:rPr>
        <w:t>. Opracowanie dokumentacji projektowej -</w:t>
      </w:r>
      <w:r w:rsidR="00F03DF7" w:rsidRPr="00F03DF7">
        <w:rPr>
          <w:sz w:val="20"/>
          <w:szCs w:val="20"/>
        </w:rPr>
        <w:t xml:space="preserve"> </w:t>
      </w:r>
      <w:r w:rsidR="00F03DF7" w:rsidRPr="00F03DF7">
        <w:rPr>
          <w:rFonts w:eastAsia="Calibri" w:cs="Calibri"/>
          <w:sz w:val="20"/>
          <w:szCs w:val="20"/>
        </w:rPr>
        <w:t>Wybudować linię kablową SN o dł. ok. 1700 m od istniejącej linii napowietrznej SN. Wybudować typową słupową stację transformatorową SN/</w:t>
      </w:r>
      <w:proofErr w:type="spellStart"/>
      <w:r w:rsidR="00F03DF7" w:rsidRPr="00F03DF7">
        <w:rPr>
          <w:rFonts w:eastAsia="Calibri" w:cs="Calibri"/>
          <w:sz w:val="20"/>
          <w:szCs w:val="20"/>
        </w:rPr>
        <w:t>nN</w:t>
      </w:r>
      <w:proofErr w:type="spellEnd"/>
      <w:r w:rsidR="00F03DF7" w:rsidRPr="00F03DF7">
        <w:rPr>
          <w:rFonts w:eastAsia="Calibri" w:cs="Calibri"/>
          <w:sz w:val="20"/>
          <w:szCs w:val="20"/>
        </w:rPr>
        <w:t xml:space="preserve"> na granicy dz. 45/1, 45/2 i 84/1. Wybudować przyłącze kablowe </w:t>
      </w:r>
      <w:proofErr w:type="spellStart"/>
      <w:r w:rsidR="00F03DF7" w:rsidRPr="00F03DF7">
        <w:rPr>
          <w:rFonts w:eastAsia="Calibri" w:cs="Calibri"/>
          <w:sz w:val="20"/>
          <w:szCs w:val="20"/>
        </w:rPr>
        <w:t>nN</w:t>
      </w:r>
      <w:proofErr w:type="spellEnd"/>
      <w:r w:rsidR="00F03DF7" w:rsidRPr="00F03DF7">
        <w:rPr>
          <w:rFonts w:eastAsia="Calibri" w:cs="Calibri"/>
          <w:sz w:val="20"/>
          <w:szCs w:val="20"/>
        </w:rPr>
        <w:t xml:space="preserve"> </w:t>
      </w:r>
      <w:proofErr w:type="spellStart"/>
      <w:r w:rsidR="00F03DF7" w:rsidRPr="00F03DF7">
        <w:rPr>
          <w:rFonts w:eastAsia="Calibri" w:cs="Calibri"/>
          <w:sz w:val="20"/>
          <w:szCs w:val="20"/>
        </w:rPr>
        <w:t>YAKXs</w:t>
      </w:r>
      <w:proofErr w:type="spellEnd"/>
      <w:r w:rsidR="00F03DF7" w:rsidRPr="00F03DF7">
        <w:rPr>
          <w:rFonts w:eastAsia="Calibri" w:cs="Calibri"/>
          <w:sz w:val="20"/>
          <w:szCs w:val="20"/>
        </w:rPr>
        <w:t xml:space="preserve"> 4x120 mm2 o dł. ok. 1 m od projektowanej stacji do proj. złącza kablowo-pomiarowego usytuowanego obok proj. </w:t>
      </w:r>
      <w:r w:rsidR="00F03DF7" w:rsidRPr="00F03DF7">
        <w:rPr>
          <w:rFonts w:eastAsia="Calibri" w:cs="Calibri"/>
          <w:sz w:val="20"/>
          <w:szCs w:val="20"/>
        </w:rPr>
        <w:lastRenderedPageBreak/>
        <w:t xml:space="preserve">stacji transformatorowej. Wykonać powiązanie z istniejącą linią napowietrzną </w:t>
      </w:r>
      <w:proofErr w:type="spellStart"/>
      <w:r w:rsidR="00F03DF7" w:rsidRPr="00F03DF7">
        <w:rPr>
          <w:rFonts w:eastAsia="Calibri" w:cs="Calibri"/>
          <w:sz w:val="20"/>
          <w:szCs w:val="20"/>
        </w:rPr>
        <w:t>nN.</w:t>
      </w:r>
      <w:proofErr w:type="spellEnd"/>
      <w:r w:rsidR="00F03DF7" w:rsidRPr="00F03DF7">
        <w:rPr>
          <w:rFonts w:eastAsia="Calibri" w:cs="Calibri"/>
          <w:sz w:val="20"/>
          <w:szCs w:val="20"/>
        </w:rPr>
        <w:t xml:space="preserve"> Podział sieci </w:t>
      </w:r>
      <w:proofErr w:type="spellStart"/>
      <w:r w:rsidR="00F03DF7" w:rsidRPr="00F03DF7">
        <w:rPr>
          <w:rFonts w:eastAsia="Calibri" w:cs="Calibri"/>
          <w:sz w:val="20"/>
          <w:szCs w:val="20"/>
        </w:rPr>
        <w:t>nN</w:t>
      </w:r>
      <w:proofErr w:type="spellEnd"/>
      <w:r w:rsidR="00F03DF7" w:rsidRPr="00F03DF7">
        <w:rPr>
          <w:rFonts w:eastAsia="Calibri" w:cs="Calibri"/>
          <w:sz w:val="20"/>
          <w:szCs w:val="20"/>
        </w:rPr>
        <w:t xml:space="preserve"> ustalić na etapie projektowania</w:t>
      </w:r>
    </w:p>
    <w:p w14:paraId="26E96F34" w14:textId="77777777" w:rsidR="00E67080" w:rsidRDefault="00E67080" w:rsidP="00E67080">
      <w:pPr>
        <w:pStyle w:val="Akapitzlist"/>
        <w:spacing w:before="100" w:beforeAutospacing="1" w:after="100" w:afterAutospacing="1"/>
        <w:ind w:left="786"/>
        <w:jc w:val="both"/>
        <w:rPr>
          <w:rFonts w:cstheme="minorHAnsi"/>
          <w:b/>
          <w:szCs w:val="18"/>
        </w:rPr>
      </w:pPr>
    </w:p>
    <w:p w14:paraId="645BE61F" w14:textId="77777777" w:rsidR="00E67080" w:rsidRPr="00E72885" w:rsidRDefault="00E67080" w:rsidP="00E67080">
      <w:pPr>
        <w:spacing w:before="100" w:beforeAutospacing="1" w:after="100" w:afterAutospacing="1"/>
        <w:ind w:left="426"/>
        <w:jc w:val="both"/>
        <w:rPr>
          <w:rFonts w:cstheme="minorHAnsi"/>
          <w:szCs w:val="18"/>
        </w:rPr>
      </w:pPr>
      <w:r w:rsidRPr="00E72885">
        <w:rPr>
          <w:rFonts w:cstheme="minorHAnsi"/>
          <w:b/>
          <w:szCs w:val="18"/>
        </w:rPr>
        <w:t>Cena netto</w:t>
      </w:r>
      <w:r w:rsidRPr="00E72885">
        <w:rPr>
          <w:rFonts w:cstheme="minorHAnsi"/>
          <w:szCs w:val="18"/>
        </w:rPr>
        <w:t xml:space="preserve"> ..................................... </w:t>
      </w:r>
      <w:r w:rsidRPr="00E72885">
        <w:rPr>
          <w:rFonts w:cstheme="minorHAnsi"/>
          <w:b/>
          <w:szCs w:val="18"/>
        </w:rPr>
        <w:t>zł</w:t>
      </w:r>
      <w:r w:rsidRPr="00E72885">
        <w:rPr>
          <w:rFonts w:cstheme="minorHAnsi"/>
          <w:szCs w:val="18"/>
        </w:rPr>
        <w:t xml:space="preserve"> (słownie ........................................)</w:t>
      </w:r>
    </w:p>
    <w:p w14:paraId="349810FF" w14:textId="77777777" w:rsidR="00E67080" w:rsidRDefault="00E67080" w:rsidP="00E67080">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8D0E964" w14:textId="77777777" w:rsidR="00E67080" w:rsidRPr="00B67D39" w:rsidRDefault="00E67080" w:rsidP="00E67080">
      <w:pPr>
        <w:pStyle w:val="Akapitzlist"/>
        <w:spacing w:before="100" w:beforeAutospacing="1" w:after="100" w:afterAutospacing="1"/>
        <w:ind w:left="426"/>
        <w:rPr>
          <w:rFonts w:cstheme="minorHAnsi"/>
          <w:szCs w:val="18"/>
        </w:rPr>
      </w:pPr>
    </w:p>
    <w:p w14:paraId="11968A9B" w14:textId="77777777" w:rsidR="00E67080" w:rsidRPr="00B67D39" w:rsidRDefault="00E67080" w:rsidP="00E67080">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6B0D9B8" w14:textId="77777777" w:rsidR="00E67080" w:rsidRDefault="00E67080" w:rsidP="006B49A3">
      <w:pPr>
        <w:pStyle w:val="Akapitzlist"/>
        <w:spacing w:before="100" w:beforeAutospacing="1" w:after="100" w:afterAutospacing="1"/>
        <w:ind w:left="426"/>
        <w:rPr>
          <w:rFonts w:cstheme="minorHAnsi"/>
          <w:szCs w:val="18"/>
        </w:rPr>
      </w:pPr>
    </w:p>
    <w:p w14:paraId="083A0EAD" w14:textId="77777777" w:rsidR="00E67080" w:rsidRDefault="00E67080" w:rsidP="006B49A3">
      <w:pPr>
        <w:pStyle w:val="Akapitzlist"/>
        <w:spacing w:before="100" w:beforeAutospacing="1" w:after="100" w:afterAutospacing="1"/>
        <w:ind w:left="426"/>
        <w:rPr>
          <w:rFonts w:cstheme="minorHAnsi"/>
          <w:szCs w:val="18"/>
        </w:rPr>
      </w:pPr>
    </w:p>
    <w:p w14:paraId="5995FB2B" w14:textId="4F9016B3" w:rsidR="00E67080" w:rsidRPr="00F03DF7" w:rsidRDefault="00E67080" w:rsidP="00EC5F2D">
      <w:pPr>
        <w:pStyle w:val="Akapitzlist"/>
        <w:numPr>
          <w:ilvl w:val="0"/>
          <w:numId w:val="32"/>
        </w:numPr>
        <w:spacing w:before="100" w:beforeAutospacing="1" w:after="100" w:afterAutospacing="1"/>
        <w:jc w:val="both"/>
        <w:rPr>
          <w:rFonts w:cstheme="minorHAnsi"/>
          <w:b/>
          <w:sz w:val="20"/>
          <w:szCs w:val="20"/>
        </w:rPr>
      </w:pPr>
      <w:r w:rsidRPr="00F03DF7">
        <w:rPr>
          <w:rFonts w:cstheme="minorHAnsi"/>
          <w:b/>
          <w:sz w:val="20"/>
          <w:szCs w:val="20"/>
        </w:rPr>
        <w:t>Cześć nr 6</w:t>
      </w:r>
      <w:r w:rsidRPr="00F03DF7">
        <w:rPr>
          <w:rFonts w:cstheme="minorHAnsi"/>
          <w:sz w:val="20"/>
          <w:szCs w:val="20"/>
        </w:rPr>
        <w:t xml:space="preserve">: </w:t>
      </w:r>
      <w:r w:rsidR="00F03DF7" w:rsidRPr="00F03DF7">
        <w:rPr>
          <w:rFonts w:cstheme="minorHAnsi"/>
          <w:sz w:val="20"/>
          <w:szCs w:val="20"/>
        </w:rPr>
        <w:t xml:space="preserve">Gmina Wasilków miejscowość Wasilków, nr dz.6104/3-37. Realizacja warunków i umowy przyłączeniowej nr 25-B6/UP/05936. Opracowanie dokumentacji projektowej -  Dostosować stację transformatorową 11-1628 do wyprowadzenia nowego obwodu </w:t>
      </w:r>
      <w:proofErr w:type="spellStart"/>
      <w:r w:rsidR="00F03DF7" w:rsidRPr="00F03DF7">
        <w:rPr>
          <w:rFonts w:cstheme="minorHAnsi"/>
          <w:sz w:val="20"/>
          <w:szCs w:val="20"/>
        </w:rPr>
        <w:t>nN</w:t>
      </w:r>
      <w:proofErr w:type="spellEnd"/>
      <w:r w:rsidR="00F03DF7" w:rsidRPr="00F03DF7">
        <w:rPr>
          <w:rFonts w:cstheme="minorHAnsi"/>
          <w:sz w:val="20"/>
          <w:szCs w:val="20"/>
        </w:rPr>
        <w:t xml:space="preserve"> i zwiększonego obciążenia. Wybudować przyłącze kablowe </w:t>
      </w:r>
      <w:proofErr w:type="spellStart"/>
      <w:r w:rsidR="00F03DF7" w:rsidRPr="00F03DF7">
        <w:rPr>
          <w:rFonts w:cstheme="minorHAnsi"/>
          <w:sz w:val="20"/>
          <w:szCs w:val="20"/>
        </w:rPr>
        <w:t>nN</w:t>
      </w:r>
      <w:proofErr w:type="spellEnd"/>
      <w:r w:rsidR="00F03DF7" w:rsidRPr="00F03DF7">
        <w:rPr>
          <w:rFonts w:cstheme="minorHAnsi"/>
          <w:sz w:val="20"/>
          <w:szCs w:val="20"/>
        </w:rPr>
        <w:t xml:space="preserve"> YAKXS 4x240 mm2 o dł. ok. 450 m od ST 11-1628 do złącza kablowo-pomiarowego usytuowanych na dz.6104/22 przy granicy działek 6104/36 i 6104/37 przelotowo przez złącza kablowo-pomiarowe usytuowane na dz. 6104/20 i 6104/22 (30 budynki mieszkalne i 2 administracyjne). Dostosować stację transformatorową 11-1621 do wyprowadzenia nowego obwodu </w:t>
      </w:r>
      <w:proofErr w:type="spellStart"/>
      <w:r w:rsidR="00F03DF7" w:rsidRPr="00F03DF7">
        <w:rPr>
          <w:rFonts w:cstheme="minorHAnsi"/>
          <w:sz w:val="20"/>
          <w:szCs w:val="20"/>
        </w:rPr>
        <w:t>nN</w:t>
      </w:r>
      <w:proofErr w:type="spellEnd"/>
      <w:r w:rsidR="00F03DF7" w:rsidRPr="00F03DF7">
        <w:rPr>
          <w:rFonts w:cstheme="minorHAnsi"/>
          <w:sz w:val="20"/>
          <w:szCs w:val="20"/>
        </w:rPr>
        <w:t xml:space="preserve"> i zwiększonego obciążenia. Wybudować przyłącze kablowe </w:t>
      </w:r>
      <w:proofErr w:type="spellStart"/>
      <w:r w:rsidR="00F03DF7" w:rsidRPr="00F03DF7">
        <w:rPr>
          <w:rFonts w:cstheme="minorHAnsi"/>
          <w:sz w:val="20"/>
          <w:szCs w:val="20"/>
        </w:rPr>
        <w:t>YAKXs</w:t>
      </w:r>
      <w:proofErr w:type="spellEnd"/>
      <w:r w:rsidR="00F03DF7" w:rsidRPr="00F03DF7">
        <w:rPr>
          <w:rFonts w:cstheme="minorHAnsi"/>
          <w:sz w:val="20"/>
          <w:szCs w:val="20"/>
        </w:rPr>
        <w:t xml:space="preserve"> 4x240 mm2 o długości ok. 160 m od stacji transformatorowej do złącza kablowego z układem pomiarowym półpośrednim (budynek usługowy) usytuowanego przy granicy nieruchomości nr 6104/21, 6104/22 i 6091. Wykonać powiązanie między projektowanymi złączami kablowymi.</w:t>
      </w:r>
    </w:p>
    <w:p w14:paraId="69D173CA" w14:textId="77777777" w:rsidR="00E67080" w:rsidRPr="00E72885" w:rsidRDefault="00E67080" w:rsidP="00E67080">
      <w:pPr>
        <w:spacing w:before="100" w:beforeAutospacing="1" w:after="100" w:afterAutospacing="1"/>
        <w:ind w:left="426"/>
        <w:jc w:val="both"/>
        <w:rPr>
          <w:rFonts w:cstheme="minorHAnsi"/>
          <w:szCs w:val="18"/>
        </w:rPr>
      </w:pPr>
      <w:r w:rsidRPr="00E72885">
        <w:rPr>
          <w:rFonts w:cstheme="minorHAnsi"/>
          <w:b/>
          <w:szCs w:val="18"/>
        </w:rPr>
        <w:t>Cena netto</w:t>
      </w:r>
      <w:r w:rsidRPr="00E72885">
        <w:rPr>
          <w:rFonts w:cstheme="minorHAnsi"/>
          <w:szCs w:val="18"/>
        </w:rPr>
        <w:t xml:space="preserve"> ..................................... </w:t>
      </w:r>
      <w:r w:rsidRPr="00E72885">
        <w:rPr>
          <w:rFonts w:cstheme="minorHAnsi"/>
          <w:b/>
          <w:szCs w:val="18"/>
        </w:rPr>
        <w:t>zł</w:t>
      </w:r>
      <w:r w:rsidRPr="00E72885">
        <w:rPr>
          <w:rFonts w:cstheme="minorHAnsi"/>
          <w:szCs w:val="18"/>
        </w:rPr>
        <w:t xml:space="preserve"> (słownie ........................................)</w:t>
      </w:r>
    </w:p>
    <w:p w14:paraId="23540984" w14:textId="77777777" w:rsidR="00E67080" w:rsidRDefault="00E67080" w:rsidP="00E67080">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69FDCD77" w14:textId="77777777" w:rsidR="00E67080" w:rsidRPr="00B67D39" w:rsidRDefault="00E67080" w:rsidP="00E67080">
      <w:pPr>
        <w:pStyle w:val="Akapitzlist"/>
        <w:spacing w:before="100" w:beforeAutospacing="1" w:after="100" w:afterAutospacing="1"/>
        <w:ind w:left="426"/>
        <w:rPr>
          <w:rFonts w:cstheme="minorHAnsi"/>
          <w:szCs w:val="18"/>
        </w:rPr>
      </w:pPr>
    </w:p>
    <w:p w14:paraId="48C03721" w14:textId="77777777" w:rsidR="00E67080" w:rsidRPr="00B67D39" w:rsidRDefault="00E67080" w:rsidP="00E67080">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78E05368" w14:textId="77777777" w:rsidR="00E67080" w:rsidRDefault="00E67080" w:rsidP="006B49A3">
      <w:pPr>
        <w:pStyle w:val="Akapitzlist"/>
        <w:spacing w:before="100" w:beforeAutospacing="1" w:after="100" w:afterAutospacing="1"/>
        <w:ind w:left="426"/>
        <w:rPr>
          <w:rFonts w:cstheme="minorHAnsi"/>
          <w:szCs w:val="18"/>
        </w:rPr>
      </w:pPr>
    </w:p>
    <w:p w14:paraId="4499FC57" w14:textId="200A475B" w:rsidR="00613689" w:rsidRPr="000E4E89" w:rsidRDefault="00613689" w:rsidP="00613689">
      <w:pPr>
        <w:pStyle w:val="Akapitzlist"/>
        <w:numPr>
          <w:ilvl w:val="0"/>
          <w:numId w:val="32"/>
        </w:numPr>
        <w:spacing w:before="100" w:beforeAutospacing="1" w:after="100" w:afterAutospacing="1"/>
        <w:jc w:val="both"/>
        <w:rPr>
          <w:rFonts w:cstheme="minorHAnsi"/>
          <w:b/>
          <w:sz w:val="20"/>
          <w:szCs w:val="20"/>
        </w:rPr>
      </w:pPr>
      <w:r w:rsidRPr="000E4E89">
        <w:rPr>
          <w:rFonts w:cstheme="minorHAnsi"/>
          <w:b/>
          <w:sz w:val="20"/>
          <w:szCs w:val="20"/>
        </w:rPr>
        <w:t>Cześć nr 7</w:t>
      </w:r>
      <w:r w:rsidRPr="000E4E89">
        <w:rPr>
          <w:rFonts w:cstheme="minorHAnsi"/>
          <w:sz w:val="20"/>
          <w:szCs w:val="20"/>
        </w:rPr>
        <w:t xml:space="preserve">: </w:t>
      </w:r>
      <w:r w:rsidR="000E4E89" w:rsidRPr="000E4E89">
        <w:rPr>
          <w:rFonts w:cstheme="minorHAnsi"/>
          <w:sz w:val="20"/>
          <w:szCs w:val="20"/>
        </w:rPr>
        <w:t xml:space="preserve">Gmina Choroszcz miejscowość Choroszcz dz.87/1. Realizacja warunków i umowy przyłączeniowej nr 25-B6/UP/02399, 25-B6/UP/02298. Opracowanie dokumentacji projektowej - Dostosować stację transformatorową ST 11-199 do wyprowadzenia nowego kablowego obwodu </w:t>
      </w:r>
      <w:proofErr w:type="spellStart"/>
      <w:r w:rsidR="000E4E89" w:rsidRPr="000E4E89">
        <w:rPr>
          <w:rFonts w:cstheme="minorHAnsi"/>
          <w:sz w:val="20"/>
          <w:szCs w:val="20"/>
        </w:rPr>
        <w:t>nN</w:t>
      </w:r>
      <w:proofErr w:type="spellEnd"/>
      <w:r w:rsidR="000E4E89" w:rsidRPr="000E4E89">
        <w:rPr>
          <w:rFonts w:cstheme="minorHAnsi"/>
          <w:sz w:val="20"/>
          <w:szCs w:val="20"/>
        </w:rPr>
        <w:t xml:space="preserve"> oraz zwiększonego obciążenia. Wybudować linię kablową </w:t>
      </w:r>
      <w:proofErr w:type="spellStart"/>
      <w:r w:rsidR="000E4E89" w:rsidRPr="000E4E89">
        <w:rPr>
          <w:rFonts w:cstheme="minorHAnsi"/>
          <w:sz w:val="20"/>
          <w:szCs w:val="20"/>
        </w:rPr>
        <w:t>YAKXs</w:t>
      </w:r>
      <w:proofErr w:type="spellEnd"/>
      <w:r w:rsidR="000E4E89" w:rsidRPr="000E4E89">
        <w:rPr>
          <w:rFonts w:cstheme="minorHAnsi"/>
          <w:sz w:val="20"/>
          <w:szCs w:val="20"/>
        </w:rPr>
        <w:t xml:space="preserve"> 4x120 mm2 o dł. ok. 50 m od ST 11-199 do proj. złącza kablowego rozdzielczego usytuowanego na granicy dz. 1034/1 i 1035 obok słupa </w:t>
      </w:r>
      <w:proofErr w:type="spellStart"/>
      <w:r w:rsidR="000E4E89" w:rsidRPr="000E4E89">
        <w:rPr>
          <w:rFonts w:cstheme="minorHAnsi"/>
          <w:sz w:val="20"/>
          <w:szCs w:val="20"/>
        </w:rPr>
        <w:t>nN</w:t>
      </w:r>
      <w:proofErr w:type="spellEnd"/>
      <w:r w:rsidR="000E4E89" w:rsidRPr="000E4E89">
        <w:rPr>
          <w:rFonts w:cstheme="minorHAnsi"/>
          <w:sz w:val="20"/>
          <w:szCs w:val="20"/>
        </w:rPr>
        <w:t xml:space="preserve"> nr 1. Istniejący kabel </w:t>
      </w:r>
      <w:proofErr w:type="spellStart"/>
      <w:r w:rsidR="000E4E89" w:rsidRPr="000E4E89">
        <w:rPr>
          <w:rFonts w:cstheme="minorHAnsi"/>
          <w:sz w:val="20"/>
          <w:szCs w:val="20"/>
        </w:rPr>
        <w:t>nN</w:t>
      </w:r>
      <w:proofErr w:type="spellEnd"/>
      <w:r w:rsidR="000E4E89" w:rsidRPr="000E4E89">
        <w:rPr>
          <w:rFonts w:cstheme="minorHAnsi"/>
          <w:sz w:val="20"/>
          <w:szCs w:val="20"/>
        </w:rPr>
        <w:t xml:space="preserve"> </w:t>
      </w:r>
      <w:proofErr w:type="spellStart"/>
      <w:r w:rsidR="000E4E89" w:rsidRPr="000E4E89">
        <w:rPr>
          <w:rFonts w:cstheme="minorHAnsi"/>
          <w:sz w:val="20"/>
          <w:szCs w:val="20"/>
        </w:rPr>
        <w:t>YAKXs</w:t>
      </w:r>
      <w:proofErr w:type="spellEnd"/>
      <w:r w:rsidR="000E4E89" w:rsidRPr="000E4E89">
        <w:rPr>
          <w:rFonts w:cstheme="minorHAnsi"/>
          <w:sz w:val="20"/>
          <w:szCs w:val="20"/>
        </w:rPr>
        <w:t xml:space="preserve"> 4x120 mm2 zasilający ZK 25875 odłączyć na słupie </w:t>
      </w:r>
      <w:proofErr w:type="spellStart"/>
      <w:r w:rsidR="000E4E89" w:rsidRPr="000E4E89">
        <w:rPr>
          <w:rFonts w:cstheme="minorHAnsi"/>
          <w:sz w:val="20"/>
          <w:szCs w:val="20"/>
        </w:rPr>
        <w:t>nN</w:t>
      </w:r>
      <w:proofErr w:type="spellEnd"/>
      <w:r w:rsidR="000E4E89" w:rsidRPr="000E4E89">
        <w:rPr>
          <w:rFonts w:cstheme="minorHAnsi"/>
          <w:sz w:val="20"/>
          <w:szCs w:val="20"/>
        </w:rPr>
        <w:t xml:space="preserve"> nr 1 od linii napowietrznej </w:t>
      </w:r>
      <w:proofErr w:type="spellStart"/>
      <w:r w:rsidR="000E4E89" w:rsidRPr="000E4E89">
        <w:rPr>
          <w:rFonts w:cstheme="minorHAnsi"/>
          <w:sz w:val="20"/>
          <w:szCs w:val="20"/>
        </w:rPr>
        <w:t>nN</w:t>
      </w:r>
      <w:proofErr w:type="spellEnd"/>
      <w:r w:rsidR="000E4E89" w:rsidRPr="000E4E89">
        <w:rPr>
          <w:rFonts w:cstheme="minorHAnsi"/>
          <w:sz w:val="20"/>
          <w:szCs w:val="20"/>
        </w:rPr>
        <w:t xml:space="preserve"> i wprowadzić do proj. złącza kablowego rozdzielczego. Wybudować przyłącze kablowe </w:t>
      </w:r>
      <w:proofErr w:type="spellStart"/>
      <w:r w:rsidR="000E4E89" w:rsidRPr="000E4E89">
        <w:rPr>
          <w:rFonts w:cstheme="minorHAnsi"/>
          <w:sz w:val="20"/>
          <w:szCs w:val="20"/>
        </w:rPr>
        <w:t>nN</w:t>
      </w:r>
      <w:proofErr w:type="spellEnd"/>
      <w:r w:rsidR="000E4E89" w:rsidRPr="000E4E89">
        <w:rPr>
          <w:rFonts w:cstheme="minorHAnsi"/>
          <w:sz w:val="20"/>
          <w:szCs w:val="20"/>
        </w:rPr>
        <w:t xml:space="preserve"> </w:t>
      </w:r>
      <w:proofErr w:type="spellStart"/>
      <w:r w:rsidR="000E4E89" w:rsidRPr="000E4E89">
        <w:rPr>
          <w:rFonts w:cstheme="minorHAnsi"/>
          <w:sz w:val="20"/>
          <w:szCs w:val="20"/>
        </w:rPr>
        <w:t>YAKXs</w:t>
      </w:r>
      <w:proofErr w:type="spellEnd"/>
      <w:r w:rsidR="000E4E89" w:rsidRPr="000E4E89">
        <w:rPr>
          <w:rFonts w:cstheme="minorHAnsi"/>
          <w:sz w:val="20"/>
          <w:szCs w:val="20"/>
        </w:rPr>
        <w:t xml:space="preserve"> 4x120 mm2 o dł. ok. 120 m od ZK 25875 do proj. złącza kablowo-pomiarowego usytuowanego na granicy dz. 87/1, 87/2 i 500/3.</w:t>
      </w:r>
    </w:p>
    <w:p w14:paraId="627266FA" w14:textId="77777777" w:rsidR="00613689" w:rsidRPr="00E72885" w:rsidRDefault="00613689" w:rsidP="00613689">
      <w:pPr>
        <w:spacing w:before="100" w:beforeAutospacing="1" w:after="100" w:afterAutospacing="1"/>
        <w:ind w:left="426"/>
        <w:jc w:val="both"/>
        <w:rPr>
          <w:rFonts w:cstheme="minorHAnsi"/>
          <w:szCs w:val="18"/>
        </w:rPr>
      </w:pPr>
      <w:r w:rsidRPr="00E72885">
        <w:rPr>
          <w:rFonts w:cstheme="minorHAnsi"/>
          <w:b/>
          <w:szCs w:val="18"/>
        </w:rPr>
        <w:t>Cena netto</w:t>
      </w:r>
      <w:r w:rsidRPr="00E72885">
        <w:rPr>
          <w:rFonts w:cstheme="minorHAnsi"/>
          <w:szCs w:val="18"/>
        </w:rPr>
        <w:t xml:space="preserve"> ..................................... </w:t>
      </w:r>
      <w:r w:rsidRPr="00E72885">
        <w:rPr>
          <w:rFonts w:cstheme="minorHAnsi"/>
          <w:b/>
          <w:szCs w:val="18"/>
        </w:rPr>
        <w:t>zł</w:t>
      </w:r>
      <w:r w:rsidRPr="00E72885">
        <w:rPr>
          <w:rFonts w:cstheme="minorHAnsi"/>
          <w:szCs w:val="18"/>
        </w:rPr>
        <w:t xml:space="preserve"> (słownie ........................................)</w:t>
      </w:r>
    </w:p>
    <w:p w14:paraId="59E568B3" w14:textId="77777777" w:rsidR="00613689" w:rsidRDefault="00613689" w:rsidP="00613689">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50EE79BC" w14:textId="77777777" w:rsidR="00613689" w:rsidRPr="00B67D39" w:rsidRDefault="00613689" w:rsidP="00613689">
      <w:pPr>
        <w:pStyle w:val="Akapitzlist"/>
        <w:spacing w:before="100" w:beforeAutospacing="1" w:after="100" w:afterAutospacing="1"/>
        <w:ind w:left="426"/>
        <w:rPr>
          <w:rFonts w:cstheme="minorHAnsi"/>
          <w:szCs w:val="18"/>
        </w:rPr>
      </w:pPr>
    </w:p>
    <w:p w14:paraId="67C111E9" w14:textId="77777777" w:rsidR="00613689" w:rsidRPr="00B67D39" w:rsidRDefault="00613689" w:rsidP="00613689">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0B2C0C4" w14:textId="77777777" w:rsidR="00613689" w:rsidRDefault="00613689" w:rsidP="006B49A3">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59C91138" w14:textId="77777777" w:rsidR="0088260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ABD5A2D"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046970"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046970"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5F06F63E"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0CA810C"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lastRenderedPageBreak/>
        <w:t>1</w:t>
      </w:r>
      <w:r w:rsidR="00050532">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6553A339"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050532">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9C3D911" w:rsidR="00B67D39" w:rsidRPr="00B67D39" w:rsidRDefault="00046970" w:rsidP="00CF1059">
      <w:pPr>
        <w:pStyle w:val="Akapitzlist"/>
        <w:spacing w:before="120" w:after="120" w:line="240" w:lineRule="exact"/>
        <w:ind w:left="1418" w:hanging="2"/>
        <w:jc w:val="both"/>
        <w:rPr>
          <w:rFonts w:cstheme="minorHAnsi"/>
          <w:szCs w:val="18"/>
          <w:lang w:eastAsia="pl-PL"/>
        </w:rPr>
      </w:pPr>
      <w:hyperlink r:id="rId11" w:history="1">
        <w:r w:rsidR="00ED6ABC" w:rsidRPr="000B53A7">
          <w:rPr>
            <w:rStyle w:val="Hipercze"/>
            <w:sz w:val="18"/>
          </w:rPr>
          <w:t>https://pgedystrybucja.pl/przetargi</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55FB488D" w:rsidR="00B67D39" w:rsidRPr="00B67D39" w:rsidRDefault="00046970" w:rsidP="00CF1059">
      <w:pPr>
        <w:pStyle w:val="Akapitzlist"/>
        <w:spacing w:before="120" w:after="120" w:line="240" w:lineRule="exact"/>
        <w:ind w:left="1418" w:hanging="2"/>
        <w:jc w:val="both"/>
        <w:rPr>
          <w:rFonts w:cstheme="minorHAnsi"/>
          <w:szCs w:val="18"/>
          <w:lang w:eastAsia="pl-PL"/>
        </w:rPr>
      </w:pPr>
      <w:hyperlink r:id="rId12" w:history="1">
        <w:r w:rsidRPr="000B53A7">
          <w:rPr>
            <w:rStyle w:val="Hipercze"/>
            <w:sz w:val="18"/>
          </w:rPr>
          <w:t>https://pgedystrybucja.pl/przetargi</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Sect="002B2934">
      <w:headerReference w:type="default" r:id="rId13"/>
      <w:footerReference w:type="default" r:id="rId14"/>
      <w:headerReference w:type="first" r:id="rId15"/>
      <w:footerReference w:type="first" r:id="rId16"/>
      <w:pgSz w:w="11906" w:h="16838"/>
      <w:pgMar w:top="1276" w:right="851" w:bottom="1304" w:left="851" w:header="284"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67D0618" w:rsidR="00347E8D" w:rsidRDefault="00347E8D">
        <w:pPr>
          <w:pStyle w:val="Stopka"/>
          <w:jc w:val="right"/>
        </w:pPr>
        <w:r>
          <w:fldChar w:fldCharType="begin"/>
        </w:r>
        <w:r>
          <w:instrText>PAGE   \* MERGEFORMAT</w:instrText>
        </w:r>
        <w:r>
          <w:fldChar w:fldCharType="separate"/>
        </w:r>
        <w:r w:rsidR="00C021C6">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244BE4B0" w14:textId="77777777" w:rsidR="00613689" w:rsidRPr="00952A52" w:rsidRDefault="00613689" w:rsidP="00613689">
          <w:pPr>
            <w:suppressAutoHyphens/>
            <w:ind w:right="187"/>
            <w:rPr>
              <w:rFonts w:asciiTheme="majorHAnsi" w:hAnsiTheme="majorHAnsi"/>
              <w:color w:val="000000" w:themeColor="text1"/>
              <w:sz w:val="14"/>
              <w:szCs w:val="18"/>
            </w:rPr>
          </w:pPr>
          <w:r w:rsidRPr="00952A52">
            <w:rPr>
              <w:rFonts w:asciiTheme="majorHAnsi" w:hAnsiTheme="majorHAnsi"/>
              <w:color w:val="000000" w:themeColor="text1"/>
              <w:sz w:val="14"/>
              <w:szCs w:val="18"/>
            </w:rPr>
            <w:t>Specyfikacja Warunków Zamówienia (SWZ)</w:t>
          </w:r>
        </w:p>
        <w:p w14:paraId="154A3858" w14:textId="77777777" w:rsidR="00E53B25" w:rsidRDefault="00E53B25" w:rsidP="00E53B25">
          <w:pPr>
            <w:suppressAutoHyphens/>
            <w:ind w:right="187"/>
            <w:rPr>
              <w:rFonts w:asciiTheme="minorHAnsi" w:hAnsiTheme="minorHAnsi"/>
              <w:color w:val="000000" w:themeColor="text1"/>
              <w:sz w:val="14"/>
              <w:szCs w:val="14"/>
            </w:rPr>
          </w:pPr>
          <w:r w:rsidRPr="004A13FE">
            <w:rPr>
              <w:rFonts w:asciiTheme="minorHAnsi" w:hAnsiTheme="minorHAnsi"/>
              <w:sz w:val="14"/>
              <w:szCs w:val="14"/>
            </w:rPr>
            <w:t xml:space="preserve">Opracowanie projektów budowlano-wykonawczych budowy i przebudowy sieci elektroenergetycznej SN i </w:t>
          </w:r>
          <w:proofErr w:type="spellStart"/>
          <w:r w:rsidRPr="004A13FE">
            <w:rPr>
              <w:rFonts w:asciiTheme="minorHAnsi" w:hAnsiTheme="minorHAnsi"/>
              <w:sz w:val="14"/>
              <w:szCs w:val="14"/>
            </w:rPr>
            <w:t>nN</w:t>
          </w:r>
          <w:proofErr w:type="spellEnd"/>
          <w:r w:rsidRPr="004A13FE">
            <w:rPr>
              <w:rFonts w:asciiTheme="minorHAnsi" w:hAnsiTheme="minorHAnsi"/>
              <w:sz w:val="14"/>
              <w:szCs w:val="14"/>
            </w:rPr>
            <w:t xml:space="preserve"> na terenie działalności Rejonu Energetycznego Białystok Teren PGE Dystrybucja S.A. Oddział Białystok – 7 części</w:t>
          </w:r>
        </w:p>
        <w:p w14:paraId="5205B493" w14:textId="5B603C31" w:rsidR="00347E8D" w:rsidRPr="006B2C28" w:rsidRDefault="00E53B25" w:rsidP="00E53B25">
          <w:pPr>
            <w:suppressAutoHyphens/>
            <w:ind w:right="187"/>
            <w:rPr>
              <w:rFonts w:asciiTheme="majorHAnsi" w:hAnsiTheme="majorHAnsi"/>
              <w:color w:val="000000" w:themeColor="text1"/>
              <w:sz w:val="14"/>
              <w:szCs w:val="18"/>
            </w:rPr>
          </w:pPr>
          <w:r w:rsidRPr="00952A52">
            <w:rPr>
              <w:rFonts w:asciiTheme="minorHAnsi" w:hAnsiTheme="minorHAnsi"/>
              <w:color w:val="000000" w:themeColor="text1"/>
              <w:sz w:val="14"/>
              <w:szCs w:val="14"/>
            </w:rPr>
            <w:t>POST/DYS/OB/GZ/0</w:t>
          </w:r>
          <w:r>
            <w:rPr>
              <w:rFonts w:asciiTheme="minorHAnsi" w:hAnsiTheme="minorHAnsi"/>
              <w:color w:val="000000" w:themeColor="text1"/>
              <w:sz w:val="14"/>
              <w:szCs w:val="14"/>
            </w:rPr>
            <w:t>4448</w:t>
          </w:r>
          <w:r w:rsidRPr="00952A52">
            <w:rPr>
              <w:rFonts w:asciiTheme="minorHAnsi" w:hAnsiTheme="minorHAnsi"/>
              <w:color w:val="000000" w:themeColor="text1"/>
              <w:sz w:val="14"/>
              <w:szCs w:val="14"/>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168D13A"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8F37876"/>
    <w:multiLevelType w:val="hybridMultilevel"/>
    <w:tmpl w:val="27F433D8"/>
    <w:lvl w:ilvl="0" w:tplc="8B6640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47799879">
    <w:abstractNumId w:val="19"/>
  </w:num>
  <w:num w:numId="2" w16cid:durableId="828864389">
    <w:abstractNumId w:val="7"/>
  </w:num>
  <w:num w:numId="3" w16cid:durableId="1018845940">
    <w:abstractNumId w:val="13"/>
  </w:num>
  <w:num w:numId="4" w16cid:durableId="1014264300">
    <w:abstractNumId w:val="21"/>
  </w:num>
  <w:num w:numId="5" w16cid:durableId="1928345674">
    <w:abstractNumId w:val="19"/>
  </w:num>
  <w:num w:numId="6" w16cid:durableId="1743719410">
    <w:abstractNumId w:val="19"/>
  </w:num>
  <w:num w:numId="7" w16cid:durableId="1685395333">
    <w:abstractNumId w:val="3"/>
  </w:num>
  <w:num w:numId="8" w16cid:durableId="260797494">
    <w:abstractNumId w:val="28"/>
  </w:num>
  <w:num w:numId="9" w16cid:durableId="1668628035">
    <w:abstractNumId w:val="17"/>
  </w:num>
  <w:num w:numId="10" w16cid:durableId="1150557764">
    <w:abstractNumId w:val="4"/>
  </w:num>
  <w:num w:numId="11" w16cid:durableId="1859736457">
    <w:abstractNumId w:val="14"/>
  </w:num>
  <w:num w:numId="12" w16cid:durableId="1788620588">
    <w:abstractNumId w:val="12"/>
  </w:num>
  <w:num w:numId="13" w16cid:durableId="1821001401">
    <w:abstractNumId w:val="27"/>
  </w:num>
  <w:num w:numId="14" w16cid:durableId="1872641279">
    <w:abstractNumId w:val="23"/>
  </w:num>
  <w:num w:numId="15" w16cid:durableId="49035629">
    <w:abstractNumId w:val="16"/>
  </w:num>
  <w:num w:numId="16" w16cid:durableId="1473138683">
    <w:abstractNumId w:val="9"/>
  </w:num>
  <w:num w:numId="17" w16cid:durableId="453059894">
    <w:abstractNumId w:val="5"/>
  </w:num>
  <w:num w:numId="18" w16cid:durableId="18478643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5491873">
    <w:abstractNumId w:val="0"/>
  </w:num>
  <w:num w:numId="20" w16cid:durableId="414786647">
    <w:abstractNumId w:val="29"/>
  </w:num>
  <w:num w:numId="21" w16cid:durableId="1685550108">
    <w:abstractNumId w:val="1"/>
  </w:num>
  <w:num w:numId="22" w16cid:durableId="2039310939">
    <w:abstractNumId w:val="15"/>
  </w:num>
  <w:num w:numId="23" w16cid:durableId="1970209520">
    <w:abstractNumId w:val="10"/>
  </w:num>
  <w:num w:numId="24" w16cid:durableId="218826877">
    <w:abstractNumId w:val="22"/>
  </w:num>
  <w:num w:numId="25" w16cid:durableId="713625902">
    <w:abstractNumId w:val="26"/>
  </w:num>
  <w:num w:numId="26" w16cid:durableId="482700482">
    <w:abstractNumId w:val="2"/>
  </w:num>
  <w:num w:numId="27" w16cid:durableId="525364675">
    <w:abstractNumId w:val="25"/>
  </w:num>
  <w:num w:numId="28" w16cid:durableId="424809152">
    <w:abstractNumId w:val="24"/>
  </w:num>
  <w:num w:numId="29" w16cid:durableId="2189037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43327226">
    <w:abstractNumId w:val="20"/>
  </w:num>
  <w:num w:numId="31" w16cid:durableId="1828323515">
    <w:abstractNumId w:val="11"/>
  </w:num>
  <w:num w:numId="32" w16cid:durableId="783813097">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B4D"/>
    <w:rsid w:val="00036D76"/>
    <w:rsid w:val="00040B6D"/>
    <w:rsid w:val="00046970"/>
    <w:rsid w:val="00050532"/>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0E4E89"/>
    <w:rsid w:val="00101BCF"/>
    <w:rsid w:val="001112C2"/>
    <w:rsid w:val="00124536"/>
    <w:rsid w:val="00125A7F"/>
    <w:rsid w:val="00126CEA"/>
    <w:rsid w:val="00132B64"/>
    <w:rsid w:val="00136B64"/>
    <w:rsid w:val="0014036E"/>
    <w:rsid w:val="00145125"/>
    <w:rsid w:val="001476CC"/>
    <w:rsid w:val="0014785F"/>
    <w:rsid w:val="00167B53"/>
    <w:rsid w:val="00172B93"/>
    <w:rsid w:val="00175F4C"/>
    <w:rsid w:val="00185AAB"/>
    <w:rsid w:val="00192A23"/>
    <w:rsid w:val="001974F6"/>
    <w:rsid w:val="001A4996"/>
    <w:rsid w:val="001B0061"/>
    <w:rsid w:val="001D1A8B"/>
    <w:rsid w:val="001D2EB1"/>
    <w:rsid w:val="001E7E73"/>
    <w:rsid w:val="001F3242"/>
    <w:rsid w:val="001F3404"/>
    <w:rsid w:val="001F3600"/>
    <w:rsid w:val="001F3F20"/>
    <w:rsid w:val="001F737A"/>
    <w:rsid w:val="00204B38"/>
    <w:rsid w:val="002067F1"/>
    <w:rsid w:val="00224257"/>
    <w:rsid w:val="0024291C"/>
    <w:rsid w:val="00257F22"/>
    <w:rsid w:val="00264A06"/>
    <w:rsid w:val="00265B9D"/>
    <w:rsid w:val="00270752"/>
    <w:rsid w:val="002743D5"/>
    <w:rsid w:val="002768AC"/>
    <w:rsid w:val="002A3129"/>
    <w:rsid w:val="002A48F7"/>
    <w:rsid w:val="002B2934"/>
    <w:rsid w:val="002B5C62"/>
    <w:rsid w:val="002C470F"/>
    <w:rsid w:val="002D4CAD"/>
    <w:rsid w:val="002F10CA"/>
    <w:rsid w:val="00303C67"/>
    <w:rsid w:val="00310CB3"/>
    <w:rsid w:val="00335E6C"/>
    <w:rsid w:val="00347E8D"/>
    <w:rsid w:val="00362C4E"/>
    <w:rsid w:val="00366FFB"/>
    <w:rsid w:val="00371A75"/>
    <w:rsid w:val="00375780"/>
    <w:rsid w:val="00381365"/>
    <w:rsid w:val="00387A0D"/>
    <w:rsid w:val="003903C2"/>
    <w:rsid w:val="00395F60"/>
    <w:rsid w:val="003A0680"/>
    <w:rsid w:val="003A448C"/>
    <w:rsid w:val="003A4CC6"/>
    <w:rsid w:val="003A5D11"/>
    <w:rsid w:val="003A7C03"/>
    <w:rsid w:val="003B43F5"/>
    <w:rsid w:val="003B66FE"/>
    <w:rsid w:val="003C0753"/>
    <w:rsid w:val="003D41B4"/>
    <w:rsid w:val="003D4FEB"/>
    <w:rsid w:val="003D6C11"/>
    <w:rsid w:val="003E050D"/>
    <w:rsid w:val="003E3CCB"/>
    <w:rsid w:val="003E59DD"/>
    <w:rsid w:val="003E61B5"/>
    <w:rsid w:val="003F132F"/>
    <w:rsid w:val="003F257A"/>
    <w:rsid w:val="0040472A"/>
    <w:rsid w:val="00412E5B"/>
    <w:rsid w:val="00417E23"/>
    <w:rsid w:val="004257E0"/>
    <w:rsid w:val="004367FB"/>
    <w:rsid w:val="00436F85"/>
    <w:rsid w:val="00437193"/>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079E"/>
    <w:rsid w:val="005C6812"/>
    <w:rsid w:val="005D118B"/>
    <w:rsid w:val="005D2D85"/>
    <w:rsid w:val="005D74EB"/>
    <w:rsid w:val="005E4AA3"/>
    <w:rsid w:val="005E79E5"/>
    <w:rsid w:val="00613689"/>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2B5D"/>
    <w:rsid w:val="007246D0"/>
    <w:rsid w:val="00726BF1"/>
    <w:rsid w:val="00727EC1"/>
    <w:rsid w:val="0073187A"/>
    <w:rsid w:val="00732DD5"/>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028"/>
    <w:rsid w:val="00831596"/>
    <w:rsid w:val="00842578"/>
    <w:rsid w:val="00847B49"/>
    <w:rsid w:val="00852695"/>
    <w:rsid w:val="008548B7"/>
    <w:rsid w:val="00857549"/>
    <w:rsid w:val="008707CC"/>
    <w:rsid w:val="00882609"/>
    <w:rsid w:val="00884D47"/>
    <w:rsid w:val="008A7413"/>
    <w:rsid w:val="008B6316"/>
    <w:rsid w:val="008C619A"/>
    <w:rsid w:val="008C74CA"/>
    <w:rsid w:val="008C75AB"/>
    <w:rsid w:val="008D4391"/>
    <w:rsid w:val="008D6A33"/>
    <w:rsid w:val="008D6FD3"/>
    <w:rsid w:val="008E278B"/>
    <w:rsid w:val="008E2EA9"/>
    <w:rsid w:val="008E41A4"/>
    <w:rsid w:val="008E4838"/>
    <w:rsid w:val="008F17DA"/>
    <w:rsid w:val="008F1FB0"/>
    <w:rsid w:val="0090379D"/>
    <w:rsid w:val="00910E6D"/>
    <w:rsid w:val="00911FA5"/>
    <w:rsid w:val="00935B17"/>
    <w:rsid w:val="00936AC2"/>
    <w:rsid w:val="00944154"/>
    <w:rsid w:val="00944BEA"/>
    <w:rsid w:val="0095271F"/>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4E75"/>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05EAE"/>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530D"/>
    <w:rsid w:val="00B76CD7"/>
    <w:rsid w:val="00B801D6"/>
    <w:rsid w:val="00B83A96"/>
    <w:rsid w:val="00B83F8A"/>
    <w:rsid w:val="00BA0FF4"/>
    <w:rsid w:val="00BA5673"/>
    <w:rsid w:val="00BB0255"/>
    <w:rsid w:val="00BB180C"/>
    <w:rsid w:val="00BC3599"/>
    <w:rsid w:val="00BD1D08"/>
    <w:rsid w:val="00BE0AE4"/>
    <w:rsid w:val="00BE38BB"/>
    <w:rsid w:val="00C003C6"/>
    <w:rsid w:val="00C021C6"/>
    <w:rsid w:val="00C10B09"/>
    <w:rsid w:val="00C12714"/>
    <w:rsid w:val="00C20678"/>
    <w:rsid w:val="00C224EE"/>
    <w:rsid w:val="00C23F3E"/>
    <w:rsid w:val="00C2435B"/>
    <w:rsid w:val="00C26BC0"/>
    <w:rsid w:val="00C272AD"/>
    <w:rsid w:val="00C27B9D"/>
    <w:rsid w:val="00C45F7E"/>
    <w:rsid w:val="00C5009D"/>
    <w:rsid w:val="00C53A22"/>
    <w:rsid w:val="00C6296F"/>
    <w:rsid w:val="00C64A07"/>
    <w:rsid w:val="00C6569B"/>
    <w:rsid w:val="00C66B9A"/>
    <w:rsid w:val="00C707D1"/>
    <w:rsid w:val="00C737A1"/>
    <w:rsid w:val="00C77BCF"/>
    <w:rsid w:val="00C874E6"/>
    <w:rsid w:val="00CB2D26"/>
    <w:rsid w:val="00CB3A6F"/>
    <w:rsid w:val="00CB56F4"/>
    <w:rsid w:val="00CD2022"/>
    <w:rsid w:val="00CE2F55"/>
    <w:rsid w:val="00CF1059"/>
    <w:rsid w:val="00CF1A62"/>
    <w:rsid w:val="00D03C12"/>
    <w:rsid w:val="00D10930"/>
    <w:rsid w:val="00D1247E"/>
    <w:rsid w:val="00D214C3"/>
    <w:rsid w:val="00D21BCE"/>
    <w:rsid w:val="00D2717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E6E72"/>
    <w:rsid w:val="00DF2ED5"/>
    <w:rsid w:val="00E12F47"/>
    <w:rsid w:val="00E16545"/>
    <w:rsid w:val="00E2123D"/>
    <w:rsid w:val="00E30B4B"/>
    <w:rsid w:val="00E33932"/>
    <w:rsid w:val="00E3544C"/>
    <w:rsid w:val="00E413AB"/>
    <w:rsid w:val="00E41451"/>
    <w:rsid w:val="00E45F98"/>
    <w:rsid w:val="00E53B25"/>
    <w:rsid w:val="00E56B47"/>
    <w:rsid w:val="00E66F4B"/>
    <w:rsid w:val="00E67080"/>
    <w:rsid w:val="00E706C2"/>
    <w:rsid w:val="00E72885"/>
    <w:rsid w:val="00E72CD1"/>
    <w:rsid w:val="00E8041E"/>
    <w:rsid w:val="00E92F67"/>
    <w:rsid w:val="00E95B91"/>
    <w:rsid w:val="00EA6557"/>
    <w:rsid w:val="00EA6B97"/>
    <w:rsid w:val="00EB216E"/>
    <w:rsid w:val="00EB5B9C"/>
    <w:rsid w:val="00EB6E7E"/>
    <w:rsid w:val="00EC07C0"/>
    <w:rsid w:val="00EC22FA"/>
    <w:rsid w:val="00EC30C5"/>
    <w:rsid w:val="00ED2FD4"/>
    <w:rsid w:val="00ED6ABC"/>
    <w:rsid w:val="00EE11C5"/>
    <w:rsid w:val="00EE5E2C"/>
    <w:rsid w:val="00F01E75"/>
    <w:rsid w:val="00F03DF7"/>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351B"/>
    <w:rsid w:val="00FA0F6A"/>
    <w:rsid w:val="00FB0646"/>
    <w:rsid w:val="00FB2272"/>
    <w:rsid w:val="00FB26D2"/>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4359">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4448 - Załącznik nr 3 do SWZ.docx</dmsv2BaseFileName>
    <dmsv2BaseDisplayName xmlns="http://schemas.microsoft.com/sharepoint/v3">4448 - Załącznik nr 3 do SWZ</dmsv2BaseDisplayName>
    <dmsv2SWPP2ObjectNumber xmlns="http://schemas.microsoft.com/sharepoint/v3">POST/DYS/OB/GZ/04448/2025                         </dmsv2SWPP2ObjectNumber>
    <dmsv2SWPP2SumMD5 xmlns="http://schemas.microsoft.com/sharepoint/v3">9005ab59d69c61f1308586ea9656ee34</dmsv2SWPP2SumMD5>
    <dmsv2BaseMoved xmlns="http://schemas.microsoft.com/sharepoint/v3">false</dmsv2BaseMoved>
    <dmsv2BaseIsSensitive xmlns="http://schemas.microsoft.com/sharepoint/v3">true</dmsv2BaseIsSensitive>
    <dmsv2SWPP2IDSWPP2 xmlns="http://schemas.microsoft.com/sharepoint/v3">701394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24006614</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JEUP5JKVCYQC-1133723987-16366</_dlc_DocId>
    <_dlc_DocIdUrl xmlns="a19cb1c7-c5c7-46d4-85ae-d83685407bba">
      <Url>https://swpp2.dms.gkpge.pl/sites/41/_layouts/15/DocIdRedir.aspx?ID=JEUP5JKVCYQC-1133723987-16366</Url>
      <Description>JEUP5JKVCYQC-1133723987-16366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EAB572F-5D4F-4F13-8091-F09CBB9B2809}"/>
</file>

<file path=customXml/itemProps2.xml><?xml version="1.0" encoding="utf-8"?>
<ds:datastoreItem xmlns:ds="http://schemas.openxmlformats.org/officeDocument/2006/customXml" ds:itemID="{999067E6-05F6-48A5-B193-361EAE66788E}">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F6E7F20-0582-44CD-8EB0-29A92AA0DEF1}"/>
</file>

<file path=docProps/app.xml><?xml version="1.0" encoding="utf-8"?>
<Properties xmlns="http://schemas.openxmlformats.org/officeDocument/2006/extended-properties" xmlns:vt="http://schemas.openxmlformats.org/officeDocument/2006/docPropsVTypes">
  <Template>PGE word swz test</Template>
  <TotalTime>108</TotalTime>
  <Pages>5</Pages>
  <Words>2056</Words>
  <Characters>12338</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Niedźwiecki Adam [PGE Dystr. O.Białystok]</cp:lastModifiedBy>
  <cp:revision>47</cp:revision>
  <cp:lastPrinted>2024-07-15T11:21:00Z</cp:lastPrinted>
  <dcterms:created xsi:type="dcterms:W3CDTF">2025-01-15T13:15:00Z</dcterms:created>
  <dcterms:modified xsi:type="dcterms:W3CDTF">2025-12-17T06:12:00Z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cafee6ae-c261-46ab-9956-d3b991a95357</vt:lpwstr>
  </property>
</Properties>
</file>